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EDC365" w14:textId="7BDD723C" w:rsidR="00B522BF" w:rsidRPr="002D4524" w:rsidRDefault="002D4524" w:rsidP="00B522BF">
      <w:pPr>
        <w:spacing w:after="26"/>
        <w:ind w:left="10" w:hanging="10"/>
        <w:jc w:val="center"/>
        <w:rPr>
          <w:rFonts w:eastAsia="Times New Roman"/>
          <w:b/>
          <w:sz w:val="28"/>
          <w:szCs w:val="28"/>
          <w:lang w:val="ru-RU"/>
        </w:rPr>
      </w:pPr>
      <w:bookmarkStart w:id="0" w:name="_Hlk72243241"/>
      <w:r w:rsidRPr="002D4524">
        <w:rPr>
          <w:rFonts w:eastAsia="Times New Roman"/>
          <w:b/>
          <w:sz w:val="28"/>
          <w:szCs w:val="28"/>
          <w:lang w:val="ru-RU"/>
        </w:rPr>
        <w:t xml:space="preserve">АДМИНИСТРАЦИЯ  </w:t>
      </w:r>
    </w:p>
    <w:p w14:paraId="5E6DA7EC" w14:textId="7E9EDE29" w:rsidR="00B522BF" w:rsidRPr="002D4524" w:rsidRDefault="002D4524" w:rsidP="00B522BF">
      <w:pPr>
        <w:spacing w:after="26"/>
        <w:ind w:left="10" w:right="5" w:hanging="10"/>
        <w:jc w:val="center"/>
        <w:rPr>
          <w:rFonts w:eastAsia="Times New Roman"/>
          <w:b/>
          <w:sz w:val="28"/>
          <w:szCs w:val="28"/>
          <w:lang w:val="ru-RU"/>
        </w:rPr>
      </w:pPr>
      <w:r w:rsidRPr="002D4524">
        <w:rPr>
          <w:rFonts w:eastAsia="Times New Roman"/>
          <w:b/>
          <w:sz w:val="28"/>
          <w:szCs w:val="28"/>
          <w:lang w:val="ru-RU"/>
        </w:rPr>
        <w:t xml:space="preserve">НИЖНЕДОБРИНСКОГО СЕЛЬСКОГО ПОСЕЛЕНИЯ </w:t>
      </w:r>
    </w:p>
    <w:p w14:paraId="2FCFE559" w14:textId="1C7EEE5A" w:rsidR="00B522BF" w:rsidRPr="002D4524" w:rsidRDefault="002D4524" w:rsidP="00B522BF">
      <w:pPr>
        <w:spacing w:after="26"/>
        <w:ind w:left="10" w:hanging="10"/>
        <w:jc w:val="center"/>
        <w:rPr>
          <w:rFonts w:eastAsia="Times New Roman"/>
          <w:b/>
          <w:sz w:val="28"/>
          <w:szCs w:val="28"/>
          <w:lang w:val="ru-RU"/>
        </w:rPr>
      </w:pPr>
      <w:r w:rsidRPr="002D4524">
        <w:rPr>
          <w:rFonts w:eastAsia="Times New Roman"/>
          <w:b/>
          <w:sz w:val="28"/>
          <w:szCs w:val="28"/>
          <w:lang w:val="ru-RU"/>
        </w:rPr>
        <w:t xml:space="preserve">КАМЫШИНСКОГО МУНИЦИПАЛЬНОГО РАЙОНА </w:t>
      </w:r>
    </w:p>
    <w:p w14:paraId="559E4E4A" w14:textId="01153521" w:rsidR="00B522BF" w:rsidRPr="002D4524" w:rsidRDefault="002D4524" w:rsidP="00B522BF">
      <w:pPr>
        <w:ind w:left="10" w:right="6" w:hanging="10"/>
        <w:jc w:val="center"/>
        <w:rPr>
          <w:rFonts w:eastAsia="Times New Roman"/>
          <w:b/>
          <w:sz w:val="28"/>
          <w:szCs w:val="28"/>
          <w:lang w:val="ru-RU"/>
        </w:rPr>
      </w:pPr>
      <w:r w:rsidRPr="002D4524">
        <w:rPr>
          <w:rFonts w:eastAsia="Times New Roman"/>
          <w:b/>
          <w:sz w:val="28"/>
          <w:szCs w:val="28"/>
          <w:lang w:val="ru-RU"/>
        </w:rPr>
        <w:t xml:space="preserve">ВОЛГОГРАДСКОЙ ОБЛАСТИ </w:t>
      </w:r>
    </w:p>
    <w:p w14:paraId="352E473F" w14:textId="77777777" w:rsidR="00B522BF" w:rsidRPr="002D4524" w:rsidRDefault="00B522BF" w:rsidP="00B522BF">
      <w:pPr>
        <w:ind w:left="10" w:hanging="10"/>
        <w:jc w:val="center"/>
        <w:rPr>
          <w:rFonts w:eastAsia="Times New Roman"/>
          <w:b/>
          <w:sz w:val="28"/>
          <w:szCs w:val="28"/>
          <w:lang w:val="ru-RU"/>
        </w:rPr>
      </w:pPr>
      <w:r w:rsidRPr="002D4524">
        <w:rPr>
          <w:rFonts w:eastAsia="Times New Roman"/>
          <w:b/>
          <w:sz w:val="28"/>
          <w:szCs w:val="28"/>
          <w:lang w:val="ru-RU"/>
        </w:rPr>
        <w:t xml:space="preserve">  </w:t>
      </w:r>
    </w:p>
    <w:p w14:paraId="4B7017F9" w14:textId="49E8C3E2" w:rsidR="00B522BF" w:rsidRPr="002D4524" w:rsidRDefault="00B522BF" w:rsidP="00B522BF">
      <w:pPr>
        <w:ind w:left="10" w:right="4" w:hanging="10"/>
        <w:jc w:val="center"/>
        <w:rPr>
          <w:rFonts w:eastAsia="Times New Roman"/>
          <w:b/>
          <w:sz w:val="28"/>
          <w:szCs w:val="28"/>
          <w:lang w:val="ru-RU"/>
        </w:rPr>
      </w:pPr>
      <w:r w:rsidRPr="002D4524">
        <w:rPr>
          <w:rFonts w:eastAsia="Times New Roman"/>
          <w:b/>
          <w:sz w:val="28"/>
          <w:szCs w:val="28"/>
          <w:lang w:val="ru-RU"/>
        </w:rPr>
        <w:t xml:space="preserve">ПОСТАНОВЛЕНИЕ № </w:t>
      </w:r>
      <w:r w:rsidR="00B52E9E">
        <w:rPr>
          <w:rFonts w:eastAsia="Times New Roman"/>
          <w:b/>
          <w:sz w:val="28"/>
          <w:szCs w:val="28"/>
          <w:lang w:val="ru-RU"/>
        </w:rPr>
        <w:t>35-п</w:t>
      </w:r>
    </w:p>
    <w:p w14:paraId="26548E5D" w14:textId="77777777" w:rsidR="00B522BF" w:rsidRPr="002D4524" w:rsidRDefault="00B522BF" w:rsidP="00B522BF">
      <w:pPr>
        <w:ind w:left="10" w:right="4" w:hanging="10"/>
        <w:jc w:val="center"/>
        <w:rPr>
          <w:rFonts w:eastAsia="Times New Roman"/>
          <w:sz w:val="28"/>
          <w:szCs w:val="28"/>
          <w:lang w:val="ru-RU"/>
        </w:rPr>
      </w:pPr>
    </w:p>
    <w:p w14:paraId="14E656A3" w14:textId="0A660AD3" w:rsidR="00B522BF" w:rsidRPr="002D4524" w:rsidRDefault="00B52E9E" w:rsidP="00B522BF">
      <w:pPr>
        <w:ind w:left="10" w:right="1" w:hanging="10"/>
        <w:rPr>
          <w:rFonts w:eastAsia="Times New Roman"/>
          <w:sz w:val="28"/>
          <w:szCs w:val="28"/>
          <w:lang w:val="ru-RU"/>
        </w:rPr>
      </w:pPr>
      <w:r>
        <w:rPr>
          <w:rFonts w:eastAsia="Times New Roman"/>
          <w:sz w:val="28"/>
          <w:szCs w:val="28"/>
          <w:lang w:val="ru-RU"/>
        </w:rPr>
        <w:t>от  18,05,2021 г</w:t>
      </w:r>
      <w:r w:rsidR="00B522BF" w:rsidRPr="002D4524">
        <w:rPr>
          <w:rFonts w:eastAsia="Times New Roman"/>
          <w:sz w:val="28"/>
          <w:szCs w:val="28"/>
          <w:lang w:val="ru-RU"/>
        </w:rPr>
        <w:t xml:space="preserve"> </w:t>
      </w:r>
    </w:p>
    <w:p w14:paraId="7E7C8164" w14:textId="25A3F23B" w:rsidR="00B522BF" w:rsidRPr="002D4524" w:rsidRDefault="00B522BF" w:rsidP="002D4524">
      <w:pPr>
        <w:autoSpaceDE w:val="0"/>
        <w:autoSpaceDN w:val="0"/>
        <w:adjustRightInd w:val="0"/>
        <w:ind w:left="10" w:hanging="10"/>
        <w:rPr>
          <w:rFonts w:eastAsia="Times New Roman"/>
          <w:sz w:val="28"/>
          <w:szCs w:val="28"/>
          <w:lang w:val="ru-RU"/>
        </w:rPr>
      </w:pPr>
      <w:r w:rsidRPr="002D4524">
        <w:rPr>
          <w:rFonts w:eastAsia="Times New Roman"/>
          <w:sz w:val="28"/>
          <w:szCs w:val="28"/>
        </w:rPr>
        <w:t> </w:t>
      </w:r>
    </w:p>
    <w:p w14:paraId="097CCC0C" w14:textId="77777777" w:rsidR="00B522BF" w:rsidRPr="002D4524" w:rsidRDefault="00B522BF" w:rsidP="002D4524">
      <w:pPr>
        <w:rPr>
          <w:b/>
          <w:sz w:val="28"/>
          <w:szCs w:val="28"/>
        </w:rPr>
      </w:pPr>
      <w:r w:rsidRPr="002D4524">
        <w:rPr>
          <w:b/>
          <w:sz w:val="28"/>
          <w:szCs w:val="28"/>
        </w:rPr>
        <w:t xml:space="preserve">О </w:t>
      </w:r>
      <w:proofErr w:type="spellStart"/>
      <w:r w:rsidRPr="002D4524">
        <w:rPr>
          <w:b/>
          <w:sz w:val="28"/>
          <w:szCs w:val="28"/>
        </w:rPr>
        <w:t>признании</w:t>
      </w:r>
      <w:proofErr w:type="spellEnd"/>
      <w:r w:rsidRPr="002D4524">
        <w:rPr>
          <w:b/>
          <w:sz w:val="28"/>
          <w:szCs w:val="28"/>
        </w:rPr>
        <w:t xml:space="preserve"> </w:t>
      </w:r>
      <w:proofErr w:type="spellStart"/>
      <w:r w:rsidRPr="002D4524">
        <w:rPr>
          <w:b/>
          <w:sz w:val="28"/>
          <w:szCs w:val="28"/>
        </w:rPr>
        <w:t>утратившим</w:t>
      </w:r>
      <w:proofErr w:type="spellEnd"/>
      <w:r w:rsidRPr="002D4524">
        <w:rPr>
          <w:b/>
          <w:sz w:val="28"/>
          <w:szCs w:val="28"/>
        </w:rPr>
        <w:t xml:space="preserve"> </w:t>
      </w:r>
      <w:proofErr w:type="spellStart"/>
      <w:r w:rsidRPr="002D4524">
        <w:rPr>
          <w:b/>
          <w:sz w:val="28"/>
          <w:szCs w:val="28"/>
        </w:rPr>
        <w:t>силу</w:t>
      </w:r>
      <w:proofErr w:type="spellEnd"/>
      <w:r w:rsidRPr="002D4524">
        <w:rPr>
          <w:b/>
          <w:sz w:val="28"/>
          <w:szCs w:val="28"/>
        </w:rPr>
        <w:t xml:space="preserve"> </w:t>
      </w:r>
      <w:proofErr w:type="spellStart"/>
      <w:r w:rsidRPr="002D4524">
        <w:rPr>
          <w:b/>
          <w:sz w:val="28"/>
          <w:szCs w:val="28"/>
        </w:rPr>
        <w:t>постановления</w:t>
      </w:r>
      <w:proofErr w:type="spellEnd"/>
      <w:r w:rsidRPr="002D4524">
        <w:rPr>
          <w:b/>
          <w:sz w:val="28"/>
          <w:szCs w:val="28"/>
        </w:rPr>
        <w:t xml:space="preserve"> </w:t>
      </w:r>
    </w:p>
    <w:p w14:paraId="13AC9F6F" w14:textId="77777777" w:rsidR="00B522BF" w:rsidRPr="002D4524" w:rsidRDefault="00B522BF" w:rsidP="002D4524">
      <w:pPr>
        <w:rPr>
          <w:b/>
          <w:sz w:val="28"/>
          <w:szCs w:val="28"/>
        </w:rPr>
      </w:pPr>
      <w:proofErr w:type="spellStart"/>
      <w:r w:rsidRPr="002D4524">
        <w:rPr>
          <w:b/>
          <w:sz w:val="28"/>
          <w:szCs w:val="28"/>
        </w:rPr>
        <w:t>Администрации</w:t>
      </w:r>
      <w:proofErr w:type="spellEnd"/>
      <w:r w:rsidRPr="002D4524">
        <w:rPr>
          <w:b/>
          <w:sz w:val="28"/>
          <w:szCs w:val="28"/>
        </w:rPr>
        <w:t xml:space="preserve"> Нижнедобринского </w:t>
      </w:r>
    </w:p>
    <w:p w14:paraId="2C039DA8" w14:textId="77777777" w:rsidR="002D4524" w:rsidRDefault="00B522BF" w:rsidP="002D4524">
      <w:pPr>
        <w:rPr>
          <w:b/>
          <w:sz w:val="28"/>
          <w:szCs w:val="28"/>
          <w:lang w:val="ru-RU"/>
        </w:rPr>
      </w:pPr>
      <w:r w:rsidRPr="002D4524">
        <w:rPr>
          <w:b/>
          <w:sz w:val="28"/>
          <w:szCs w:val="28"/>
          <w:lang w:val="ru-RU"/>
        </w:rPr>
        <w:t xml:space="preserve">сельского поселения </w:t>
      </w:r>
      <w:r w:rsidR="002D4524">
        <w:rPr>
          <w:b/>
          <w:sz w:val="28"/>
          <w:szCs w:val="28"/>
          <w:lang w:val="ru-RU"/>
        </w:rPr>
        <w:t xml:space="preserve"> </w:t>
      </w:r>
      <w:r w:rsidRPr="002D4524">
        <w:rPr>
          <w:b/>
          <w:sz w:val="28"/>
          <w:szCs w:val="28"/>
          <w:lang w:val="ru-RU"/>
        </w:rPr>
        <w:t xml:space="preserve">Камышинского </w:t>
      </w:r>
    </w:p>
    <w:p w14:paraId="19235BEF" w14:textId="77777777" w:rsidR="002D4524" w:rsidRDefault="00B522BF" w:rsidP="002D4524">
      <w:pPr>
        <w:rPr>
          <w:b/>
          <w:sz w:val="28"/>
          <w:szCs w:val="28"/>
          <w:lang w:val="ru-RU"/>
        </w:rPr>
      </w:pPr>
      <w:r w:rsidRPr="002D4524">
        <w:rPr>
          <w:b/>
          <w:sz w:val="28"/>
          <w:szCs w:val="28"/>
          <w:lang w:val="ru-RU"/>
        </w:rPr>
        <w:t xml:space="preserve">муниципального района № 105-п </w:t>
      </w:r>
    </w:p>
    <w:p w14:paraId="3E73E37F" w14:textId="77777777" w:rsidR="002D4524" w:rsidRDefault="00B522BF" w:rsidP="002D4524">
      <w:pPr>
        <w:rPr>
          <w:b/>
          <w:sz w:val="28"/>
          <w:szCs w:val="28"/>
          <w:lang w:val="ru-RU"/>
        </w:rPr>
      </w:pPr>
      <w:r w:rsidRPr="002D4524">
        <w:rPr>
          <w:b/>
          <w:sz w:val="28"/>
          <w:szCs w:val="28"/>
          <w:lang w:val="ru-RU"/>
        </w:rPr>
        <w:t xml:space="preserve">от 16.12.2016 г. «Об утверждении </w:t>
      </w:r>
    </w:p>
    <w:p w14:paraId="5BC09928" w14:textId="77777777" w:rsidR="002D4524" w:rsidRDefault="00B522BF" w:rsidP="002D4524">
      <w:pPr>
        <w:rPr>
          <w:b/>
          <w:sz w:val="28"/>
          <w:szCs w:val="28"/>
          <w:lang w:val="ru-RU"/>
        </w:rPr>
      </w:pPr>
      <w:r w:rsidRPr="002D4524">
        <w:rPr>
          <w:b/>
          <w:sz w:val="28"/>
          <w:szCs w:val="28"/>
          <w:lang w:val="ru-RU"/>
        </w:rPr>
        <w:t>Порядка формирования,</w:t>
      </w:r>
      <w:r w:rsidR="002D4524">
        <w:rPr>
          <w:b/>
          <w:sz w:val="28"/>
          <w:szCs w:val="28"/>
          <w:lang w:val="ru-RU"/>
        </w:rPr>
        <w:t xml:space="preserve"> </w:t>
      </w:r>
      <w:r w:rsidRPr="00A9466E">
        <w:rPr>
          <w:b/>
          <w:sz w:val="28"/>
          <w:szCs w:val="28"/>
          <w:lang w:val="ru-RU"/>
        </w:rPr>
        <w:t xml:space="preserve">утверждения </w:t>
      </w:r>
    </w:p>
    <w:p w14:paraId="2B39EDA2" w14:textId="06C075EA" w:rsidR="00B522BF" w:rsidRPr="002D4524" w:rsidRDefault="00B522BF" w:rsidP="002D4524">
      <w:pPr>
        <w:rPr>
          <w:b/>
          <w:sz w:val="28"/>
          <w:szCs w:val="28"/>
          <w:lang w:val="ru-RU"/>
        </w:rPr>
      </w:pPr>
      <w:r w:rsidRPr="00A9466E">
        <w:rPr>
          <w:b/>
          <w:sz w:val="28"/>
          <w:szCs w:val="28"/>
          <w:lang w:val="ru-RU"/>
        </w:rPr>
        <w:t xml:space="preserve">и ведения плана-графика </w:t>
      </w:r>
    </w:p>
    <w:p w14:paraId="685E278E" w14:textId="77777777" w:rsidR="00B522BF" w:rsidRPr="002D4524" w:rsidRDefault="00B522BF" w:rsidP="002D4524">
      <w:pPr>
        <w:rPr>
          <w:b/>
          <w:sz w:val="28"/>
          <w:szCs w:val="28"/>
        </w:rPr>
      </w:pPr>
      <w:proofErr w:type="spellStart"/>
      <w:proofErr w:type="gramStart"/>
      <w:r w:rsidRPr="002D4524">
        <w:rPr>
          <w:b/>
          <w:sz w:val="28"/>
          <w:szCs w:val="28"/>
        </w:rPr>
        <w:t>закупок</w:t>
      </w:r>
      <w:proofErr w:type="spellEnd"/>
      <w:proofErr w:type="gramEnd"/>
      <w:r w:rsidRPr="002D4524">
        <w:rPr>
          <w:b/>
          <w:sz w:val="28"/>
          <w:szCs w:val="28"/>
        </w:rPr>
        <w:t xml:space="preserve"> </w:t>
      </w:r>
      <w:proofErr w:type="spellStart"/>
      <w:r w:rsidRPr="002D4524">
        <w:rPr>
          <w:b/>
          <w:sz w:val="28"/>
          <w:szCs w:val="28"/>
        </w:rPr>
        <w:t>товаров</w:t>
      </w:r>
      <w:proofErr w:type="spellEnd"/>
      <w:r w:rsidRPr="002D4524">
        <w:rPr>
          <w:b/>
          <w:sz w:val="28"/>
          <w:szCs w:val="28"/>
        </w:rPr>
        <w:t xml:space="preserve">, </w:t>
      </w:r>
      <w:proofErr w:type="spellStart"/>
      <w:r w:rsidRPr="002D4524">
        <w:rPr>
          <w:b/>
          <w:sz w:val="28"/>
          <w:szCs w:val="28"/>
        </w:rPr>
        <w:t>работ</w:t>
      </w:r>
      <w:proofErr w:type="spellEnd"/>
      <w:r w:rsidRPr="002D4524">
        <w:rPr>
          <w:b/>
          <w:sz w:val="28"/>
          <w:szCs w:val="28"/>
        </w:rPr>
        <w:t xml:space="preserve">, </w:t>
      </w:r>
      <w:proofErr w:type="spellStart"/>
      <w:r w:rsidRPr="002D4524">
        <w:rPr>
          <w:b/>
          <w:sz w:val="28"/>
          <w:szCs w:val="28"/>
        </w:rPr>
        <w:t>услуг</w:t>
      </w:r>
      <w:proofErr w:type="spellEnd"/>
      <w:r w:rsidRPr="002D4524">
        <w:rPr>
          <w:b/>
          <w:sz w:val="28"/>
          <w:szCs w:val="28"/>
        </w:rPr>
        <w:t xml:space="preserve"> </w:t>
      </w:r>
      <w:proofErr w:type="spellStart"/>
      <w:r w:rsidRPr="002D4524">
        <w:rPr>
          <w:b/>
          <w:sz w:val="28"/>
          <w:szCs w:val="28"/>
        </w:rPr>
        <w:t>для</w:t>
      </w:r>
      <w:proofErr w:type="spellEnd"/>
    </w:p>
    <w:p w14:paraId="7F206C44" w14:textId="77777777" w:rsidR="00B522BF" w:rsidRPr="002D4524" w:rsidRDefault="00B522BF" w:rsidP="002D4524">
      <w:pPr>
        <w:rPr>
          <w:b/>
          <w:sz w:val="28"/>
          <w:szCs w:val="28"/>
        </w:rPr>
      </w:pPr>
      <w:proofErr w:type="spellStart"/>
      <w:proofErr w:type="gramStart"/>
      <w:r w:rsidRPr="002D4524">
        <w:rPr>
          <w:b/>
          <w:sz w:val="28"/>
          <w:szCs w:val="28"/>
        </w:rPr>
        <w:t>обеспечения</w:t>
      </w:r>
      <w:proofErr w:type="spellEnd"/>
      <w:proofErr w:type="gramEnd"/>
      <w:r w:rsidRPr="002D4524">
        <w:rPr>
          <w:b/>
          <w:sz w:val="28"/>
          <w:szCs w:val="28"/>
        </w:rPr>
        <w:t xml:space="preserve"> </w:t>
      </w:r>
      <w:proofErr w:type="spellStart"/>
      <w:r w:rsidRPr="002D4524">
        <w:rPr>
          <w:b/>
          <w:sz w:val="28"/>
          <w:szCs w:val="28"/>
        </w:rPr>
        <w:t>муниципальных</w:t>
      </w:r>
      <w:proofErr w:type="spellEnd"/>
      <w:r w:rsidRPr="002D4524">
        <w:rPr>
          <w:b/>
          <w:sz w:val="28"/>
          <w:szCs w:val="28"/>
        </w:rPr>
        <w:t xml:space="preserve"> </w:t>
      </w:r>
      <w:proofErr w:type="spellStart"/>
      <w:r w:rsidRPr="002D4524">
        <w:rPr>
          <w:b/>
          <w:sz w:val="28"/>
          <w:szCs w:val="28"/>
        </w:rPr>
        <w:t>нужд</w:t>
      </w:r>
      <w:proofErr w:type="spellEnd"/>
      <w:r w:rsidRPr="002D4524">
        <w:rPr>
          <w:b/>
          <w:sz w:val="28"/>
          <w:szCs w:val="28"/>
        </w:rPr>
        <w:t xml:space="preserve"> </w:t>
      </w:r>
    </w:p>
    <w:p w14:paraId="19E66C4F" w14:textId="2C740A9D" w:rsidR="00B522BF" w:rsidRPr="002D4524" w:rsidRDefault="00B522BF" w:rsidP="002D4524">
      <w:pPr>
        <w:rPr>
          <w:lang w:val="ru-RU"/>
        </w:rPr>
      </w:pPr>
      <w:r w:rsidRPr="002D4524">
        <w:rPr>
          <w:b/>
          <w:sz w:val="28"/>
          <w:szCs w:val="28"/>
        </w:rPr>
        <w:t xml:space="preserve">Нижнедобринского </w:t>
      </w:r>
      <w:proofErr w:type="spellStart"/>
      <w:r w:rsidRPr="002D4524">
        <w:rPr>
          <w:b/>
          <w:sz w:val="28"/>
          <w:szCs w:val="28"/>
        </w:rPr>
        <w:t>сельского</w:t>
      </w:r>
      <w:proofErr w:type="spellEnd"/>
      <w:r w:rsidRPr="002D4524">
        <w:rPr>
          <w:b/>
          <w:sz w:val="28"/>
          <w:szCs w:val="28"/>
        </w:rPr>
        <w:t xml:space="preserve"> </w:t>
      </w:r>
      <w:proofErr w:type="spellStart"/>
      <w:r w:rsidRPr="002D4524">
        <w:rPr>
          <w:b/>
          <w:sz w:val="28"/>
          <w:szCs w:val="28"/>
        </w:rPr>
        <w:t>поселения</w:t>
      </w:r>
      <w:proofErr w:type="spellEnd"/>
      <w:r w:rsidRPr="002D4524">
        <w:rPr>
          <w:b/>
          <w:sz w:val="28"/>
          <w:szCs w:val="28"/>
        </w:rPr>
        <w:t>»</w:t>
      </w:r>
    </w:p>
    <w:p w14:paraId="37D5D310" w14:textId="77777777" w:rsidR="00B522BF" w:rsidRPr="002D4524" w:rsidRDefault="00B522BF" w:rsidP="00B522BF">
      <w:pPr>
        <w:ind w:left="10" w:hanging="10"/>
        <w:jc w:val="both"/>
        <w:rPr>
          <w:b/>
          <w:sz w:val="28"/>
          <w:szCs w:val="28"/>
          <w:lang w:val="ru-RU"/>
        </w:rPr>
      </w:pPr>
    </w:p>
    <w:p w14:paraId="210EE7C7" w14:textId="1D90809A" w:rsidR="00B522BF" w:rsidRPr="002D4524" w:rsidRDefault="00B522BF" w:rsidP="00B52E9E">
      <w:pPr>
        <w:autoSpaceDE w:val="0"/>
        <w:autoSpaceDN w:val="0"/>
        <w:adjustRightInd w:val="0"/>
        <w:ind w:left="10" w:firstLine="699"/>
        <w:jc w:val="both"/>
        <w:rPr>
          <w:sz w:val="28"/>
          <w:szCs w:val="28"/>
          <w:lang w:val="ru-RU"/>
        </w:rPr>
      </w:pPr>
      <w:proofErr w:type="gramStart"/>
      <w:r w:rsidRPr="002D4524">
        <w:rPr>
          <w:sz w:val="28"/>
          <w:szCs w:val="28"/>
          <w:lang w:val="ru-RU"/>
        </w:rPr>
        <w:t>В соответствии со статьей 16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Федеральным законом от 6 октября 2003 г. № 131-ФЗ «Об общих принципах организации местного самоуправления в Российской Федерации», Постановлением Правительства РФ от 30 сентября 2019 г. № 1279 «Об установлении порядка формирования, утверждения планов-графиков</w:t>
      </w:r>
      <w:proofErr w:type="gramEnd"/>
      <w:r w:rsidRPr="002D4524">
        <w:rPr>
          <w:sz w:val="28"/>
          <w:szCs w:val="28"/>
          <w:lang w:val="ru-RU"/>
        </w:rPr>
        <w:t xml:space="preserve"> закупок, внесения изменений в такие планы-графики, размещения планов-графиков закупок в единой информационной системе в сфере закупок, особенностей включения информации в такие планы-графики и требований к форме планов-графиков закупок и о признании </w:t>
      </w:r>
      <w:proofErr w:type="gramStart"/>
      <w:r w:rsidRPr="002D4524">
        <w:rPr>
          <w:sz w:val="28"/>
          <w:szCs w:val="28"/>
          <w:lang w:val="ru-RU"/>
        </w:rPr>
        <w:t>утратившими</w:t>
      </w:r>
      <w:proofErr w:type="gramEnd"/>
      <w:r w:rsidRPr="002D4524">
        <w:rPr>
          <w:sz w:val="28"/>
          <w:szCs w:val="28"/>
          <w:lang w:val="ru-RU"/>
        </w:rPr>
        <w:t xml:space="preserve"> силу отдельных решений Правительства Российской Федерации», администрация Нижнедобринского сельского  поселения, </w:t>
      </w:r>
    </w:p>
    <w:p w14:paraId="53DE8466" w14:textId="77777777" w:rsidR="00B522BF" w:rsidRPr="002D4524" w:rsidRDefault="00B522BF" w:rsidP="00B522BF">
      <w:pPr>
        <w:autoSpaceDE w:val="0"/>
        <w:autoSpaceDN w:val="0"/>
        <w:adjustRightInd w:val="0"/>
        <w:ind w:left="10" w:hanging="10"/>
        <w:jc w:val="both"/>
        <w:rPr>
          <w:sz w:val="28"/>
          <w:szCs w:val="28"/>
          <w:lang w:val="ru-RU"/>
        </w:rPr>
      </w:pPr>
    </w:p>
    <w:p w14:paraId="1A8A255C" w14:textId="77777777" w:rsidR="00B522BF" w:rsidRPr="002D4524" w:rsidRDefault="00B522BF" w:rsidP="00B522BF">
      <w:pPr>
        <w:autoSpaceDE w:val="0"/>
        <w:autoSpaceDN w:val="0"/>
        <w:adjustRightInd w:val="0"/>
        <w:ind w:left="10" w:hanging="10"/>
        <w:jc w:val="center"/>
        <w:rPr>
          <w:b/>
          <w:sz w:val="28"/>
          <w:szCs w:val="28"/>
          <w:lang w:val="ru-RU"/>
        </w:rPr>
      </w:pPr>
      <w:r w:rsidRPr="002D4524">
        <w:rPr>
          <w:b/>
          <w:sz w:val="28"/>
          <w:szCs w:val="28"/>
          <w:lang w:val="ru-RU"/>
        </w:rPr>
        <w:t>ПОСТАНОВЛЯЕТ:</w:t>
      </w:r>
    </w:p>
    <w:p w14:paraId="40C7E7E7" w14:textId="77777777" w:rsidR="00B522BF" w:rsidRPr="002D4524" w:rsidRDefault="00B522BF" w:rsidP="00B522BF">
      <w:pPr>
        <w:autoSpaceDE w:val="0"/>
        <w:autoSpaceDN w:val="0"/>
        <w:adjustRightInd w:val="0"/>
        <w:ind w:left="10" w:hanging="10"/>
        <w:jc w:val="center"/>
        <w:rPr>
          <w:sz w:val="28"/>
          <w:szCs w:val="28"/>
          <w:lang w:val="ru-RU"/>
        </w:rPr>
      </w:pPr>
    </w:p>
    <w:p w14:paraId="50186C92" w14:textId="790DE269" w:rsidR="00B522BF" w:rsidRPr="002D4524" w:rsidRDefault="00B522BF" w:rsidP="00B52E9E">
      <w:pPr>
        <w:autoSpaceDE w:val="0"/>
        <w:autoSpaceDN w:val="0"/>
        <w:adjustRightInd w:val="0"/>
        <w:ind w:left="10" w:firstLine="841"/>
        <w:jc w:val="both"/>
        <w:rPr>
          <w:sz w:val="28"/>
          <w:szCs w:val="28"/>
          <w:lang w:val="ru-RU"/>
        </w:rPr>
      </w:pPr>
      <w:r w:rsidRPr="002D4524">
        <w:rPr>
          <w:sz w:val="28"/>
          <w:szCs w:val="28"/>
          <w:lang w:val="ru-RU"/>
        </w:rPr>
        <w:t>1. Признать утратившим силу постановление Администрации Нижнедобринского сельского поселения Камышинского муниципального района № 105-п от 16.12.2016 г. «Об утверждении Порядка формирования, утверждения и ведения плана-графика закупок товаров, работ, услуг для обеспечения муниципальных нужд Нижнедобринского сельского поселения».</w:t>
      </w:r>
    </w:p>
    <w:p w14:paraId="540A0D35" w14:textId="127EA6A5" w:rsidR="00B522BF" w:rsidRPr="002D4524" w:rsidRDefault="00B522BF" w:rsidP="00B522BF">
      <w:pPr>
        <w:autoSpaceDE w:val="0"/>
        <w:autoSpaceDN w:val="0"/>
        <w:adjustRightInd w:val="0"/>
        <w:ind w:left="10" w:hanging="10"/>
        <w:jc w:val="both"/>
        <w:rPr>
          <w:rFonts w:eastAsia="Times New Roman"/>
          <w:sz w:val="28"/>
          <w:szCs w:val="28"/>
          <w:lang w:val="ru-RU"/>
        </w:rPr>
      </w:pPr>
      <w:r w:rsidRPr="002D4524">
        <w:rPr>
          <w:sz w:val="28"/>
          <w:szCs w:val="28"/>
          <w:lang w:val="ru-RU"/>
        </w:rPr>
        <w:t xml:space="preserve">2. </w:t>
      </w:r>
      <w:proofErr w:type="gramStart"/>
      <w:r w:rsidRPr="002D4524">
        <w:rPr>
          <w:rFonts w:eastAsia="Times New Roman"/>
          <w:sz w:val="28"/>
          <w:szCs w:val="28"/>
          <w:lang w:val="ru-RU"/>
        </w:rPr>
        <w:t>Контроль за</w:t>
      </w:r>
      <w:proofErr w:type="gramEnd"/>
      <w:r w:rsidRPr="002D4524">
        <w:rPr>
          <w:rFonts w:eastAsia="Times New Roman"/>
          <w:sz w:val="28"/>
          <w:szCs w:val="28"/>
          <w:lang w:val="ru-RU"/>
        </w:rPr>
        <w:t xml:space="preserve"> исполнением постановле</w:t>
      </w:r>
      <w:r w:rsidR="00914895">
        <w:rPr>
          <w:rFonts w:eastAsia="Times New Roman"/>
          <w:sz w:val="28"/>
          <w:szCs w:val="28"/>
          <w:lang w:val="ru-RU"/>
        </w:rPr>
        <w:t>ния оставляю за собой</w:t>
      </w:r>
      <w:r w:rsidRPr="002D4524">
        <w:rPr>
          <w:rFonts w:eastAsia="Times New Roman"/>
          <w:sz w:val="28"/>
          <w:szCs w:val="28"/>
          <w:lang w:val="ru-RU"/>
        </w:rPr>
        <w:t>.</w:t>
      </w:r>
    </w:p>
    <w:p w14:paraId="2187326C" w14:textId="1CF4786F" w:rsidR="00B522BF" w:rsidRPr="00A9466E" w:rsidRDefault="00B522BF" w:rsidP="00A9466E">
      <w:pPr>
        <w:autoSpaceDE w:val="0"/>
        <w:autoSpaceDN w:val="0"/>
        <w:adjustRightInd w:val="0"/>
        <w:ind w:left="10" w:hanging="10"/>
        <w:jc w:val="both"/>
        <w:rPr>
          <w:rFonts w:eastAsia="Times New Roman"/>
          <w:sz w:val="28"/>
          <w:szCs w:val="28"/>
          <w:lang w:val="ru-RU"/>
        </w:rPr>
      </w:pPr>
      <w:r w:rsidRPr="002D4524">
        <w:rPr>
          <w:sz w:val="28"/>
          <w:szCs w:val="28"/>
          <w:lang w:val="ru-RU"/>
        </w:rPr>
        <w:t>3. Настоящее постановление вступает в силу со дня подписания, и подлежит обнародованию</w:t>
      </w:r>
      <w:r w:rsidRPr="002D4524">
        <w:rPr>
          <w:sz w:val="28"/>
          <w:szCs w:val="28"/>
          <w:lang w:val="ru-RU" w:eastAsia="ar-SA"/>
        </w:rPr>
        <w:t>.</w:t>
      </w:r>
      <w:bookmarkStart w:id="1" w:name="Par0"/>
      <w:bookmarkEnd w:id="1"/>
    </w:p>
    <w:p w14:paraId="07B9FD46" w14:textId="77777777" w:rsidR="00B52E9E" w:rsidRDefault="00B52E9E" w:rsidP="00B522BF">
      <w:pPr>
        <w:ind w:left="10" w:hanging="10"/>
        <w:rPr>
          <w:sz w:val="28"/>
          <w:szCs w:val="28"/>
          <w:lang w:val="ru-RU"/>
        </w:rPr>
      </w:pPr>
    </w:p>
    <w:p w14:paraId="5AA61759" w14:textId="3DEB2084" w:rsidR="00B522BF" w:rsidRPr="002D4524" w:rsidRDefault="00B522BF" w:rsidP="00B522BF">
      <w:pPr>
        <w:ind w:left="10" w:hanging="10"/>
        <w:rPr>
          <w:sz w:val="28"/>
          <w:szCs w:val="28"/>
          <w:lang w:val="ru-RU"/>
        </w:rPr>
      </w:pPr>
      <w:r w:rsidRPr="002D4524">
        <w:rPr>
          <w:sz w:val="28"/>
          <w:szCs w:val="28"/>
          <w:lang w:val="ru-RU"/>
        </w:rPr>
        <w:t>Глава Нижнедобринского</w:t>
      </w:r>
    </w:p>
    <w:p w14:paraId="25302978" w14:textId="39BC71AF" w:rsidR="00E83DE5" w:rsidRPr="002D4524" w:rsidRDefault="00B522BF" w:rsidP="00A9466E">
      <w:pPr>
        <w:ind w:left="10" w:hanging="10"/>
        <w:rPr>
          <w:sz w:val="28"/>
          <w:szCs w:val="28"/>
          <w:lang w:val="ru-RU"/>
        </w:rPr>
      </w:pPr>
      <w:r w:rsidRPr="002D4524">
        <w:rPr>
          <w:sz w:val="28"/>
          <w:szCs w:val="28"/>
          <w:lang w:val="ru-RU"/>
        </w:rPr>
        <w:t xml:space="preserve">сельского поселения:                                      </w:t>
      </w:r>
      <w:bookmarkStart w:id="2" w:name="_GoBack"/>
      <w:bookmarkEnd w:id="2"/>
      <w:r w:rsidRPr="002D4524">
        <w:rPr>
          <w:sz w:val="28"/>
          <w:szCs w:val="28"/>
          <w:lang w:val="ru-RU"/>
        </w:rPr>
        <w:t xml:space="preserve">                                         Н.Г. Китаева</w:t>
      </w:r>
      <w:bookmarkEnd w:id="0"/>
    </w:p>
    <w:sectPr w:rsidR="00E83DE5" w:rsidRPr="002D4524" w:rsidSect="00B52E9E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2BF"/>
    <w:rsid w:val="002D2E56"/>
    <w:rsid w:val="002D4524"/>
    <w:rsid w:val="00914895"/>
    <w:rsid w:val="00A9466E"/>
    <w:rsid w:val="00B522BF"/>
    <w:rsid w:val="00B52E9E"/>
    <w:rsid w:val="00BC07E0"/>
    <w:rsid w:val="00E83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5AC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2B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B522BF"/>
    <w:pPr>
      <w:spacing w:after="0" w:line="240" w:lineRule="auto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2B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B522BF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</cp:revision>
  <cp:lastPrinted>2021-05-19T11:43:00Z</cp:lastPrinted>
  <dcterms:created xsi:type="dcterms:W3CDTF">2021-05-19T11:50:00Z</dcterms:created>
  <dcterms:modified xsi:type="dcterms:W3CDTF">2021-05-19T11:50:00Z</dcterms:modified>
</cp:coreProperties>
</file>