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7" w:rsidRDefault="00E20D67" w:rsidP="00E20D67">
      <w:pPr>
        <w:spacing w:after="0" w:line="264" w:lineRule="auto"/>
        <w:ind w:right="5"/>
        <w:jc w:val="center"/>
        <w:rPr>
          <w:lang w:val="ru-RU"/>
        </w:rPr>
      </w:pPr>
      <w:bookmarkStart w:id="0" w:name="_GoBack"/>
      <w:bookmarkEnd w:id="0"/>
      <w:r>
        <w:rPr>
          <w:sz w:val="26"/>
          <w:lang w:val="ru-RU"/>
        </w:rPr>
        <w:t>АДМИНИСТРАЦИЯ</w:t>
      </w:r>
    </w:p>
    <w:p w:rsidR="00E20D67" w:rsidRDefault="00E20D67" w:rsidP="00E20D67">
      <w:pPr>
        <w:spacing w:after="0" w:line="256" w:lineRule="auto"/>
        <w:ind w:left="2242" w:right="0"/>
        <w:jc w:val="left"/>
        <w:rPr>
          <w:lang w:val="ru-RU"/>
        </w:rPr>
      </w:pPr>
      <w:r>
        <w:rPr>
          <w:sz w:val="26"/>
          <w:lang w:val="ru-RU"/>
        </w:rPr>
        <w:t>НИЖНЕДОБРИНСКОГО  СЕЛЬСКОГО  ПОСЕЛЕНИЯ</w:t>
      </w:r>
    </w:p>
    <w:p w:rsidR="00E20D67" w:rsidRDefault="00E20D67" w:rsidP="00E20D67">
      <w:pPr>
        <w:spacing w:after="0" w:line="256" w:lineRule="auto"/>
        <w:ind w:left="2410" w:right="0"/>
        <w:jc w:val="left"/>
        <w:rPr>
          <w:lang w:val="ru-RU"/>
        </w:rPr>
      </w:pPr>
      <w:r>
        <w:rPr>
          <w:sz w:val="26"/>
          <w:lang w:val="ru-RU"/>
        </w:rPr>
        <w:t>КАМЫШИНСКОГО  МУНИЦИПАЛЬНОГО  РАЙОНА</w:t>
      </w:r>
    </w:p>
    <w:p w:rsidR="00E20D67" w:rsidRDefault="00E20D67" w:rsidP="00E20D67">
      <w:pPr>
        <w:spacing w:after="0" w:line="264" w:lineRule="auto"/>
        <w:ind w:right="0"/>
        <w:jc w:val="center"/>
        <w:rPr>
          <w:lang w:val="ru-RU"/>
        </w:rPr>
      </w:pPr>
      <w:r>
        <w:rPr>
          <w:sz w:val="26"/>
          <w:lang w:val="ru-RU"/>
        </w:rPr>
        <w:t>ВОЛГОГРАДСКОЙ ОБЛАСТИ</w:t>
      </w:r>
    </w:p>
    <w:p w:rsidR="00E20D67" w:rsidRDefault="00E20D67" w:rsidP="00E20D67">
      <w:pPr>
        <w:spacing w:after="629" w:line="256" w:lineRule="auto"/>
        <w:ind w:left="322" w:right="-24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89320" cy="18415"/>
                <wp:effectExtent l="9525" t="0" r="11430" b="63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8415"/>
                          <a:chOff x="0" y="0"/>
                          <a:chExt cx="59893" cy="182"/>
                        </a:xfrm>
                      </wpg:grpSpPr>
                      <wps:wsp>
                        <wps:cNvPr id="4" name="Shape 29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93" cy="182"/>
                          </a:xfrm>
                          <a:custGeom>
                            <a:avLst/>
                            <a:gdLst>
                              <a:gd name="T0" fmla="*/ 0 w 5989320"/>
                              <a:gd name="T1" fmla="*/ 9147 h 18293"/>
                              <a:gd name="T2" fmla="*/ 5989320 w 5989320"/>
                              <a:gd name="T3" fmla="*/ 9147 h 18293"/>
                              <a:gd name="T4" fmla="*/ 0 w 5989320"/>
                              <a:gd name="T5" fmla="*/ 0 h 18293"/>
                              <a:gd name="T6" fmla="*/ 5989320 w 5989320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89320" h="18293">
                                <a:moveTo>
                                  <a:pt x="0" y="9147"/>
                                </a:moveTo>
                                <a:lnTo>
                                  <a:pt x="5989320" y="9147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71.6pt;height:1.45pt;mso-position-horizontal-relative:char;mso-position-vertical-relative:line" coordsize="598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">
                <v:shape id="Shape 2939" o:spid="_x0000_s1027" style="position:absolute;width:59893;height:182;visibility:visible;mso-wrap-style:square;v-text-anchor:top" coordsize="598932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BJ8IA&#10;AADaAAAADwAAAGRycy9kb3ducmV2LnhtbESP3YrCMBSE7wXfIZwFb2Sbroho1yiyKAgLgtUHODSn&#10;P2tzUpqo8e03guDlMDPfMMt1MK24Ue8aywq+khQEcWF1w5WC82n3OQfhPLLG1jIpeJCD9Wo4WGKm&#10;7Z2PdMt9JSKEXYYKau+7TEpX1GTQJbYjjl5pe4M+yr6Susd7hJtWTtJ0Jg02HBdq7OinpuKSX42C&#10;Y9jqcrLVIb+MF/bvt7ouivSg1OgjbL5BeAr+HX6191rB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EEnwgAAANoAAAAPAAAAAAAAAAAAAAAAAJgCAABkcnMvZG93&#10;bnJldi54bWxQSwUGAAAAAAQABAD1AAAAhwMAAAAA&#10;" path="m,9147r5989320,e" filled="f" strokeweight=".50814mm">
                  <v:stroke miterlimit="1" joinstyle="miter"/>
                  <v:path arrowok="t" o:connecttype="custom" o:connectlocs="0,91;59893,91" o:connectangles="0,0" textboxrect="0,0,5989320,18293"/>
                </v:shape>
                <w10:anchorlock/>
              </v:group>
            </w:pict>
          </mc:Fallback>
        </mc:AlternateContent>
      </w:r>
    </w:p>
    <w:p w:rsidR="00E20D67" w:rsidRDefault="00E20D67" w:rsidP="00E20D67">
      <w:pPr>
        <w:spacing w:after="568" w:line="264" w:lineRule="auto"/>
        <w:ind w:right="5"/>
        <w:jc w:val="center"/>
        <w:rPr>
          <w:lang w:val="ru-RU"/>
        </w:rPr>
      </w:pPr>
      <w:r>
        <w:rPr>
          <w:sz w:val="26"/>
          <w:lang w:val="ru-RU"/>
        </w:rPr>
        <w:t>ПОСТАНОВЛЕНИЕ</w:t>
      </w:r>
    </w:p>
    <w:p w:rsidR="00E20D67" w:rsidRDefault="00E20D67" w:rsidP="00E20D67">
      <w:pPr>
        <w:pStyle w:val="1"/>
        <w:rPr>
          <w:u w:val="none"/>
          <w:lang w:val="ru-RU"/>
        </w:rPr>
      </w:pPr>
      <w:r>
        <w:rPr>
          <w:u w:val="none"/>
          <w:lang w:val="ru-RU"/>
        </w:rPr>
        <w:t>от 2</w:t>
      </w:r>
      <w:r w:rsidR="00BE58A6">
        <w:rPr>
          <w:u w:val="none"/>
          <w:lang w:val="ru-RU"/>
        </w:rPr>
        <w:t>3</w:t>
      </w:r>
      <w:r>
        <w:rPr>
          <w:u w:val="none"/>
          <w:lang w:val="ru-RU"/>
        </w:rPr>
        <w:t>.09.2021г.                                                                        №</w:t>
      </w:r>
      <w:r w:rsidR="00FF3CDF">
        <w:rPr>
          <w:u w:val="none"/>
          <w:lang w:val="ru-RU"/>
        </w:rPr>
        <w:t xml:space="preserve"> 73</w:t>
      </w:r>
      <w:r>
        <w:rPr>
          <w:u w:val="none"/>
          <w:lang w:val="ru-RU"/>
        </w:rPr>
        <w:t xml:space="preserve"> -</w:t>
      </w:r>
      <w:proofErr w:type="gramStart"/>
      <w:r>
        <w:rPr>
          <w:u w:val="none"/>
          <w:lang w:val="ru-RU"/>
        </w:rPr>
        <w:t>п</w:t>
      </w:r>
      <w:proofErr w:type="gramEnd"/>
    </w:p>
    <w:p w:rsidR="00E20D67" w:rsidRDefault="00E20D67" w:rsidP="00E20D67">
      <w:pPr>
        <w:ind w:left="355"/>
        <w:rPr>
          <w:lang w:val="ru-RU"/>
        </w:rPr>
      </w:pPr>
      <w:r>
        <w:rPr>
          <w:lang w:val="ru-RU"/>
        </w:rPr>
        <w:t>О присвоении адресов объектам недвижимости на территории</w:t>
      </w:r>
    </w:p>
    <w:p w:rsidR="00E20D67" w:rsidRDefault="00E20D67" w:rsidP="00E20D67">
      <w:pPr>
        <w:spacing w:after="884"/>
        <w:ind w:left="355" w:right="0"/>
        <w:rPr>
          <w:lang w:val="ru-RU"/>
        </w:rPr>
      </w:pPr>
      <w:r>
        <w:rPr>
          <w:lang w:val="ru-RU"/>
        </w:rPr>
        <w:t>Нижнедобринского сельского поселения</w:t>
      </w:r>
    </w:p>
    <w:p w:rsidR="00E20D67" w:rsidRDefault="00E20D67" w:rsidP="00E20D67">
      <w:pPr>
        <w:spacing w:after="292"/>
        <w:ind w:left="345" w:right="0" w:firstLine="7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917575</wp:posOffset>
            </wp:positionH>
            <wp:positionV relativeFrom="page">
              <wp:posOffset>8982075</wp:posOffset>
            </wp:positionV>
            <wp:extent cx="889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lang w:val="ru-RU"/>
        </w:rPr>
        <w:t>Руководствуясь пунктом- 21 статьи 14 Федерального закона от 06.10.2003 г. №131ФЗ «Об общих принципах организации местного самоуправления в Российской Федерации», частью 3 статьи 5 Федерального закона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утверждении Правил присвоения, изменения и аннулирования адресов», разделом </w:t>
      </w:r>
      <w:r>
        <w:t>IV</w:t>
      </w:r>
      <w:r>
        <w:rPr>
          <w:lang w:val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 «</w:t>
      </w:r>
      <w:r w:rsidR="00FF3CDF">
        <w:rPr>
          <w:lang w:val="ru-RU"/>
        </w:rPr>
        <w:t xml:space="preserve"> </w:t>
      </w:r>
      <w:r>
        <w:rPr>
          <w:lang w:val="ru-RU"/>
        </w:rPr>
        <w:t>О составе сведений об адресах, размещаемых в государственном адресном реестре,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порядке</w:t>
      </w:r>
      <w:proofErr w:type="gramEnd"/>
      <w:r>
        <w:rPr>
          <w:lang w:val="ru-RU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</w:t>
      </w:r>
      <w:r w:rsidR="00FF3CDF">
        <w:rPr>
          <w:lang w:val="ru-RU"/>
        </w:rPr>
        <w:t xml:space="preserve"> </w:t>
      </w:r>
      <w:r>
        <w:rPr>
          <w:lang w:val="ru-RU"/>
        </w:rPr>
        <w:t>»,</w:t>
      </w:r>
    </w:p>
    <w:p w:rsidR="00E20D67" w:rsidRDefault="00E20D67" w:rsidP="00E20D67">
      <w:pPr>
        <w:spacing w:after="270" w:line="256" w:lineRule="auto"/>
        <w:ind w:left="355" w:right="0"/>
        <w:jc w:val="left"/>
      </w:pPr>
      <w:r>
        <w:rPr>
          <w:sz w:val="26"/>
        </w:rPr>
        <w:t>ПОСТАНОВЛЯЮ:</w:t>
      </w:r>
    </w:p>
    <w:p w:rsidR="00E20D67" w:rsidRDefault="00E20D67" w:rsidP="00E20D67">
      <w:pPr>
        <w:numPr>
          <w:ilvl w:val="0"/>
          <w:numId w:val="1"/>
        </w:numPr>
        <w:ind w:right="0" w:hanging="360"/>
        <w:rPr>
          <w:lang w:val="ru-RU"/>
        </w:rPr>
      </w:pPr>
      <w:proofErr w:type="gramStart"/>
      <w:r>
        <w:rPr>
          <w:lang w:val="ru-RU"/>
        </w:rPr>
        <w:t>По результатам проведения инвентаризации государственного адресного реестра признать адрес присвоенным и внести в ФИАС как фактически существующий зданиям (сооружениям):</w:t>
      </w:r>
      <w:proofErr w:type="gramEnd"/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t>Кадастровый номер 34:10:040004:700. Адрес: Российская Федерация, Волгоградская область, муниципальный район Камышинский, сельское поселение Нижнедобринское, село Нижняя Добринка, улица Ленина, дом 32а;</w:t>
      </w:r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t>Кадастровый номер 34:10:040004:940. Адрес: Российская Федерация, Волгоградская область, муниципальный район Камышинский, сельское поселение Нижнедобринское, село Нижняя Добринка, улица Октябрьская, дом 3б;</w:t>
      </w:r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t>Условный номер 34-10/01-01/04-14/2002-367. Адрес: Российская Федерация, Волгоградская область, муниципальный район Камышинский, сельское поселение Нижнедобринское, село Нижняя Добринка,</w:t>
      </w:r>
      <w:r w:rsidR="00D437B8">
        <w:rPr>
          <w:lang w:val="ru-RU"/>
        </w:rPr>
        <w:t xml:space="preserve"> переулок Заводской, дом 6а/</w:t>
      </w:r>
      <w:r>
        <w:rPr>
          <w:lang w:val="ru-RU"/>
        </w:rPr>
        <w:t>1;</w:t>
      </w:r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lastRenderedPageBreak/>
        <w:t>Условный номер 34-10/01-01/04-38/2001-183. Адрес: Российская Федерация, Волгоградская область, муниципальный район Камышинский, сельское поселение Нижнедобринское, село Нижняя Добринка,</w:t>
      </w:r>
      <w:r w:rsidR="00D437B8">
        <w:rPr>
          <w:lang w:val="ru-RU"/>
        </w:rPr>
        <w:t xml:space="preserve"> переулок Заводской, дом 6а/</w:t>
      </w:r>
      <w:r>
        <w:rPr>
          <w:lang w:val="ru-RU"/>
        </w:rPr>
        <w:t>2;</w:t>
      </w:r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t>Условный номер 34-10/01-01/04-2/2002-179. Адрес: Российская Федерация, Волгоградская область, муниципальный район Камышинский, сельское поселение Нижнедобринское, село Нижняя Добринка,</w:t>
      </w:r>
      <w:r w:rsidR="00D437B8">
        <w:rPr>
          <w:lang w:val="ru-RU"/>
        </w:rPr>
        <w:t xml:space="preserve"> переулок Заводской, дом 8а/</w:t>
      </w:r>
      <w:r>
        <w:rPr>
          <w:lang w:val="ru-RU"/>
        </w:rPr>
        <w:t>1;</w:t>
      </w:r>
    </w:p>
    <w:p w:rsidR="00E20D67" w:rsidRDefault="00E20D67" w:rsidP="00E20D67">
      <w:pPr>
        <w:ind w:left="355" w:right="0"/>
        <w:rPr>
          <w:lang w:val="ru-RU"/>
        </w:rPr>
      </w:pPr>
      <w:r>
        <w:rPr>
          <w:lang w:val="ru-RU"/>
        </w:rPr>
        <w:t>Кадастровый номер 34:10:040004:873. Адрес: Российская Федерация, Волгоградская область, муниципальный район Камышинский, сельское поселение Нижнедобринское, село Нижняя Добринка,</w:t>
      </w:r>
      <w:r w:rsidR="00D437B8">
        <w:rPr>
          <w:lang w:val="ru-RU"/>
        </w:rPr>
        <w:t xml:space="preserve"> переулок Заводской, дом 8а/</w:t>
      </w:r>
      <w:r>
        <w:rPr>
          <w:lang w:val="ru-RU"/>
        </w:rPr>
        <w:t>2</w:t>
      </w:r>
    </w:p>
    <w:p w:rsidR="00E20D67" w:rsidRDefault="00E20D67" w:rsidP="00E20D67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Настоящее постановление вступает в силу с момента его подписания.</w:t>
      </w:r>
    </w:p>
    <w:p w:rsidR="00E20D67" w:rsidRDefault="00FF3CDF" w:rsidP="00BE58A6">
      <w:pPr>
        <w:ind w:left="15" w:right="0"/>
        <w:rPr>
          <w:lang w:val="ru-RU"/>
        </w:rPr>
      </w:pPr>
      <w:r>
        <w:rPr>
          <w:lang w:val="ru-RU"/>
        </w:rPr>
        <w:t xml:space="preserve">З. </w:t>
      </w:r>
      <w:proofErr w:type="gramStart"/>
      <w:r w:rsidR="00E20D67">
        <w:rPr>
          <w:lang w:val="ru-RU"/>
        </w:rPr>
        <w:t>Контроль за</w:t>
      </w:r>
      <w:proofErr w:type="gramEnd"/>
      <w:r w:rsidR="00E20D67">
        <w:rPr>
          <w:lang w:val="ru-RU"/>
        </w:rPr>
        <w:t xml:space="preserve"> исполнением настоящего постановления возложить на ведущего специалиста администрации Нижнедобринского сельского  поселения </w:t>
      </w:r>
      <w:proofErr w:type="spellStart"/>
      <w:r w:rsidR="00E20D67">
        <w:rPr>
          <w:lang w:val="ru-RU"/>
        </w:rPr>
        <w:t>И.И.Суслову</w:t>
      </w:r>
      <w:proofErr w:type="spellEnd"/>
      <w:r w:rsidR="00E20D67">
        <w:rPr>
          <w:lang w:val="ru-RU"/>
        </w:rPr>
        <w:t>.</w:t>
      </w:r>
    </w:p>
    <w:p w:rsidR="00BE58A6" w:rsidRDefault="00BE58A6" w:rsidP="00E20D67">
      <w:pPr>
        <w:spacing w:after="590"/>
        <w:ind w:left="355" w:right="0"/>
        <w:rPr>
          <w:lang w:val="ru-RU"/>
        </w:rPr>
      </w:pPr>
    </w:p>
    <w:p w:rsidR="00E20D67" w:rsidRDefault="00E20D67" w:rsidP="00E20D67">
      <w:pPr>
        <w:spacing w:after="590"/>
        <w:ind w:left="355" w:right="0"/>
        <w:rPr>
          <w:lang w:val="ru-RU"/>
        </w:rPr>
      </w:pPr>
      <w:r>
        <w:rPr>
          <w:lang w:val="ru-RU"/>
        </w:rPr>
        <w:t xml:space="preserve">Глава Нижнедобринского сельского поселения                               </w:t>
      </w:r>
      <w:proofErr w:type="spellStart"/>
      <w:r>
        <w:rPr>
          <w:lang w:val="ru-RU"/>
        </w:rPr>
        <w:t>Н.Г.Китаева</w:t>
      </w:r>
      <w:proofErr w:type="spellEnd"/>
    </w:p>
    <w:p w:rsidR="00E20D67" w:rsidRDefault="00E20D67" w:rsidP="00E20D67">
      <w:pPr>
        <w:ind w:left="355" w:right="0"/>
        <w:rPr>
          <w:lang w:val="ru-RU"/>
        </w:rPr>
      </w:pPr>
    </w:p>
    <w:p w:rsidR="00E20D67" w:rsidRDefault="00E20D67" w:rsidP="00E20D67">
      <w:pPr>
        <w:ind w:left="355" w:right="0"/>
        <w:rPr>
          <w:lang w:val="ru-RU"/>
        </w:rPr>
      </w:pPr>
    </w:p>
    <w:p w:rsidR="0049052C" w:rsidRPr="00E20D67" w:rsidRDefault="0049052C">
      <w:pPr>
        <w:rPr>
          <w:lang w:val="ru-RU"/>
        </w:rPr>
      </w:pPr>
    </w:p>
    <w:sectPr w:rsidR="0049052C" w:rsidRPr="00E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FA4"/>
    <w:multiLevelType w:val="hybridMultilevel"/>
    <w:tmpl w:val="69AA2E26"/>
    <w:lvl w:ilvl="0" w:tplc="E5963F8E">
      <w:start w:val="1"/>
      <w:numFmt w:val="decimal"/>
      <w:lvlText w:val="%1.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F826D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A6DA4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E4A2A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6C5F2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005D7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60FE86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48E2BA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0A119C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7"/>
    <w:rsid w:val="0049052C"/>
    <w:rsid w:val="00AB5970"/>
    <w:rsid w:val="00BE58A6"/>
    <w:rsid w:val="00D437B8"/>
    <w:rsid w:val="00E20D67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pPr>
      <w:spacing w:after="3" w:line="261" w:lineRule="auto"/>
      <w:ind w:left="370" w:right="457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qFormat/>
    <w:rsid w:val="00E20D67"/>
    <w:pPr>
      <w:keepNext/>
      <w:keepLines/>
      <w:spacing w:after="220" w:line="256" w:lineRule="auto"/>
      <w:ind w:left="365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67"/>
    <w:rPr>
      <w:rFonts w:ascii="Times New Roman" w:eastAsia="Times New Roman" w:hAnsi="Times New Roman" w:cs="Times New Roman"/>
      <w:color w:val="000000"/>
      <w:sz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pPr>
      <w:spacing w:after="3" w:line="261" w:lineRule="auto"/>
      <w:ind w:left="370" w:right="457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qFormat/>
    <w:rsid w:val="00E20D67"/>
    <w:pPr>
      <w:keepNext/>
      <w:keepLines/>
      <w:spacing w:after="220" w:line="256" w:lineRule="auto"/>
      <w:ind w:left="365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67"/>
    <w:rPr>
      <w:rFonts w:ascii="Times New Roman" w:eastAsia="Times New Roman" w:hAnsi="Times New Roman" w:cs="Times New Roman"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2021-09-23T06:33:00Z</cp:lastPrinted>
  <dcterms:created xsi:type="dcterms:W3CDTF">2021-09-24T06:41:00Z</dcterms:created>
  <dcterms:modified xsi:type="dcterms:W3CDTF">2021-09-24T06:41:00Z</dcterms:modified>
</cp:coreProperties>
</file>