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B794" w14:textId="77777777" w:rsidR="00E65681" w:rsidRPr="00512B7D" w:rsidRDefault="00E65681" w:rsidP="00E65681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512B7D">
        <w:rPr>
          <w:rFonts w:eastAsia="Times New Roman"/>
          <w:sz w:val="28"/>
          <w:szCs w:val="28"/>
          <w:lang w:eastAsia="ru-RU"/>
        </w:rPr>
        <w:t>АДМИНИСТРАЦИЯ</w:t>
      </w:r>
    </w:p>
    <w:p w14:paraId="493B9E2E" w14:textId="0A03175B" w:rsidR="00E65681" w:rsidRPr="00512B7D" w:rsidRDefault="00F96135" w:rsidP="00E65681">
      <w:pPr>
        <w:tabs>
          <w:tab w:val="left" w:pos="709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НИЖЕДОБРИНСКОГО</w:t>
      </w:r>
      <w:r w:rsidR="00E65681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E65681">
        <w:rPr>
          <w:rFonts w:eastAsia="Times New Roman"/>
          <w:sz w:val="28"/>
          <w:szCs w:val="28"/>
          <w:lang w:eastAsia="ru-RU"/>
        </w:rPr>
        <w:br/>
        <w:t>КАМЫШИНСКОГО МУНИЦИПАЛЬНОГО РАЙОНА</w:t>
      </w:r>
      <w:r w:rsidR="00E65681">
        <w:rPr>
          <w:rFonts w:eastAsia="Times New Roman"/>
          <w:sz w:val="28"/>
          <w:szCs w:val="28"/>
          <w:lang w:eastAsia="ru-RU"/>
        </w:rPr>
        <w:br/>
        <w:t>ВОЛГОГРАДСКОЙ ОБЛАСТИ</w:t>
      </w:r>
    </w:p>
    <w:p w14:paraId="0F301664" w14:textId="77777777" w:rsidR="00E65681" w:rsidRPr="00512B7D" w:rsidRDefault="00E65681" w:rsidP="00E65681">
      <w:pPr>
        <w:tabs>
          <w:tab w:val="left" w:pos="709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2D7BF56" w14:textId="61A28852" w:rsidR="00E65681" w:rsidRPr="00512B7D" w:rsidRDefault="00E65681" w:rsidP="00E656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12B7D">
        <w:rPr>
          <w:rFonts w:eastAsia="Times New Roman"/>
          <w:sz w:val="28"/>
          <w:szCs w:val="28"/>
          <w:lang w:eastAsia="ru-RU"/>
        </w:rPr>
        <w:t>ПОСТАНОВЛЕНИЕ</w:t>
      </w:r>
      <w:r>
        <w:rPr>
          <w:rFonts w:eastAsia="Times New Roman"/>
          <w:sz w:val="28"/>
          <w:szCs w:val="28"/>
          <w:lang w:eastAsia="ru-RU"/>
        </w:rPr>
        <w:t xml:space="preserve"> № </w:t>
      </w:r>
      <w:r w:rsidR="00E72149">
        <w:rPr>
          <w:rFonts w:eastAsia="Times New Roman"/>
          <w:sz w:val="28"/>
          <w:szCs w:val="28"/>
          <w:lang w:eastAsia="ru-RU"/>
        </w:rPr>
        <w:t>94-п</w:t>
      </w:r>
    </w:p>
    <w:p w14:paraId="69D42B3E" w14:textId="77777777" w:rsidR="00E65681" w:rsidRPr="00512B7D" w:rsidRDefault="00E65681" w:rsidP="00E656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B8BE409" w14:textId="77777777" w:rsidR="00E65681" w:rsidRPr="00512B7D" w:rsidRDefault="00E65681" w:rsidP="00E656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0B7E013" w14:textId="08F7522A" w:rsidR="00E65681" w:rsidRPr="00512B7D" w:rsidRDefault="00E72149" w:rsidP="00E65681">
      <w:pPr>
        <w:spacing w:after="0" w:line="240" w:lineRule="auto"/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E65681" w:rsidRPr="00512B7D">
        <w:rPr>
          <w:rFonts w:eastAsia="Times New Roman"/>
          <w:sz w:val="28"/>
          <w:szCs w:val="28"/>
          <w:lang w:eastAsia="ru-RU"/>
        </w:rPr>
        <w:t xml:space="preserve">т  </w:t>
      </w:r>
      <w:r>
        <w:rPr>
          <w:rFonts w:eastAsia="Times New Roman"/>
          <w:sz w:val="28"/>
          <w:szCs w:val="28"/>
          <w:lang w:eastAsia="ru-RU"/>
        </w:rPr>
        <w:t>03</w:t>
      </w:r>
      <w:r w:rsidR="00E65681" w:rsidRPr="00512B7D">
        <w:rPr>
          <w:rFonts w:eastAsia="Times New Roman"/>
          <w:sz w:val="28"/>
          <w:szCs w:val="28"/>
          <w:lang w:eastAsia="ru-RU"/>
        </w:rPr>
        <w:t>.</w:t>
      </w:r>
      <w:r w:rsidR="00E65681">
        <w:rPr>
          <w:rFonts w:eastAsia="Times New Roman"/>
          <w:sz w:val="28"/>
          <w:szCs w:val="28"/>
          <w:lang w:eastAsia="ru-RU"/>
        </w:rPr>
        <w:t>12</w:t>
      </w:r>
      <w:r w:rsidR="00E65681" w:rsidRPr="00512B7D">
        <w:rPr>
          <w:rFonts w:eastAsia="Times New Roman"/>
          <w:sz w:val="28"/>
          <w:szCs w:val="28"/>
          <w:lang w:eastAsia="ru-RU"/>
        </w:rPr>
        <w:t xml:space="preserve">.2021 г.  </w:t>
      </w:r>
    </w:p>
    <w:p w14:paraId="791BF238" w14:textId="77777777" w:rsidR="00E65681" w:rsidRPr="00512B7D" w:rsidRDefault="00E65681" w:rsidP="00E65681">
      <w:pPr>
        <w:spacing w:after="0" w:line="240" w:lineRule="auto"/>
        <w:ind w:right="4535"/>
        <w:rPr>
          <w:sz w:val="28"/>
          <w:szCs w:val="28"/>
        </w:rPr>
      </w:pPr>
    </w:p>
    <w:p w14:paraId="40284CD3" w14:textId="77777777" w:rsidR="00E65681" w:rsidRPr="00512B7D" w:rsidRDefault="00E65681" w:rsidP="00E65681">
      <w:pPr>
        <w:spacing w:after="0" w:line="240" w:lineRule="auto"/>
        <w:rPr>
          <w:sz w:val="28"/>
          <w:szCs w:val="28"/>
        </w:rPr>
      </w:pPr>
    </w:p>
    <w:p w14:paraId="65180581" w14:textId="56ADAF29" w:rsidR="00E65681" w:rsidRPr="00512B7D" w:rsidRDefault="00E65681" w:rsidP="00E65681">
      <w:pPr>
        <w:spacing w:after="0" w:line="240" w:lineRule="auto"/>
        <w:ind w:left="709" w:right="3685"/>
        <w:jc w:val="both"/>
        <w:rPr>
          <w:sz w:val="28"/>
          <w:szCs w:val="28"/>
        </w:rPr>
      </w:pPr>
      <w:r w:rsidRPr="00512B7D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источников финансирования дефицита бюджета </w:t>
      </w:r>
      <w:r w:rsidR="00F96135">
        <w:rPr>
          <w:sz w:val="28"/>
          <w:szCs w:val="28"/>
        </w:rPr>
        <w:t>Нижнедобринского</w:t>
      </w:r>
      <w:r>
        <w:rPr>
          <w:sz w:val="28"/>
          <w:szCs w:val="28"/>
        </w:rPr>
        <w:t xml:space="preserve"> сельского поселения.</w:t>
      </w:r>
      <w:r w:rsidRPr="00512B7D">
        <w:rPr>
          <w:sz w:val="28"/>
          <w:szCs w:val="28"/>
        </w:rPr>
        <w:t xml:space="preserve"> </w:t>
      </w:r>
    </w:p>
    <w:p w14:paraId="6598114F" w14:textId="77777777" w:rsidR="00E65681" w:rsidRPr="00512B7D" w:rsidRDefault="00E65681" w:rsidP="00E65681">
      <w:pPr>
        <w:spacing w:after="0" w:line="240" w:lineRule="auto"/>
        <w:rPr>
          <w:sz w:val="28"/>
          <w:szCs w:val="28"/>
        </w:rPr>
      </w:pPr>
    </w:p>
    <w:p w14:paraId="15DCEFAC" w14:textId="77777777" w:rsidR="00E65681" w:rsidRPr="00512B7D" w:rsidRDefault="00E65681" w:rsidP="00E65681">
      <w:pPr>
        <w:spacing w:after="0" w:line="240" w:lineRule="auto"/>
        <w:rPr>
          <w:sz w:val="28"/>
          <w:szCs w:val="28"/>
        </w:rPr>
      </w:pPr>
    </w:p>
    <w:p w14:paraId="57E36982" w14:textId="1BF7FD63" w:rsidR="00E65681" w:rsidRPr="00512B7D" w:rsidRDefault="00E65681" w:rsidP="00E6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12B7D">
        <w:rPr>
          <w:sz w:val="28"/>
          <w:szCs w:val="28"/>
        </w:rPr>
        <w:t xml:space="preserve">В  соответствии  с </w:t>
      </w:r>
      <w:hyperlink r:id="rId5" w:history="1">
        <w:r w:rsidRPr="00512B7D">
          <w:rPr>
            <w:sz w:val="28"/>
            <w:szCs w:val="28"/>
          </w:rPr>
          <w:t>пунктом 4 статьи 160.2</w:t>
        </w:r>
      </w:hyperlink>
      <w:r w:rsidRPr="00512B7D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12B7D">
          <w:rPr>
            <w:sz w:val="28"/>
            <w:szCs w:val="28"/>
          </w:rPr>
          <w:t>постановлением</w:t>
        </w:r>
      </w:hyperlink>
      <w:r w:rsidRPr="00512B7D">
        <w:rPr>
          <w:sz w:val="28"/>
          <w:szCs w:val="28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источников финансирования   дефицита   бюджета   и   к   утверждению  перечня  главных администраторов   источников   финансирования   дефицита  бюджета  субъекта Российской   Федерации,   бюджета   территориального   фонда  обязательного медицинского  страхования, местного бюджета», руководствуясь </w:t>
      </w:r>
      <w:r>
        <w:rPr>
          <w:sz w:val="28"/>
          <w:szCs w:val="28"/>
        </w:rPr>
        <w:t>Уставом</w:t>
      </w:r>
      <w:r w:rsidRPr="00512B7D">
        <w:rPr>
          <w:sz w:val="28"/>
          <w:szCs w:val="28"/>
        </w:rPr>
        <w:t xml:space="preserve"> </w:t>
      </w:r>
      <w:r w:rsidR="00F96135">
        <w:rPr>
          <w:sz w:val="28"/>
          <w:szCs w:val="28"/>
        </w:rPr>
        <w:t>Нижнедобринского</w:t>
      </w:r>
      <w:r>
        <w:rPr>
          <w:bCs/>
          <w:sz w:val="28"/>
          <w:szCs w:val="28"/>
        </w:rPr>
        <w:t xml:space="preserve"> сельского поселения</w:t>
      </w:r>
    </w:p>
    <w:p w14:paraId="4A5379C4" w14:textId="77777777" w:rsidR="00E65681" w:rsidRPr="00512B7D" w:rsidRDefault="00E65681" w:rsidP="00E6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12B7D">
        <w:rPr>
          <w:sz w:val="28"/>
          <w:szCs w:val="28"/>
        </w:rPr>
        <w:t>ПОСТАНОВЛЯЮ:</w:t>
      </w:r>
    </w:p>
    <w:p w14:paraId="7F73305D" w14:textId="5C854198" w:rsidR="00E65681" w:rsidRPr="00512B7D" w:rsidRDefault="00E65681" w:rsidP="00E72149">
      <w:pPr>
        <w:spacing w:after="0" w:line="240" w:lineRule="auto"/>
        <w:jc w:val="both"/>
        <w:rPr>
          <w:sz w:val="28"/>
          <w:szCs w:val="28"/>
        </w:rPr>
      </w:pPr>
      <w:r w:rsidRPr="00512B7D">
        <w:rPr>
          <w:sz w:val="28"/>
          <w:szCs w:val="28"/>
        </w:rPr>
        <w:t xml:space="preserve">1. Утвердить прилагаемый  </w:t>
      </w:r>
      <w:hyperlink w:anchor="P116" w:history="1">
        <w:r w:rsidRPr="00512B7D">
          <w:rPr>
            <w:sz w:val="28"/>
            <w:szCs w:val="28"/>
          </w:rPr>
          <w:t>Порядок</w:t>
        </w:r>
      </w:hyperlink>
      <w:r w:rsidRPr="00512B7D">
        <w:rPr>
          <w:sz w:val="28"/>
          <w:szCs w:val="28"/>
        </w:rPr>
        <w:t xml:space="preserve"> и сроки внесения изменений в перечень главных </w:t>
      </w:r>
      <w:proofErr w:type="gramStart"/>
      <w:r w:rsidRPr="00512B7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12B7D">
        <w:rPr>
          <w:sz w:val="28"/>
          <w:szCs w:val="28"/>
        </w:rPr>
        <w:t xml:space="preserve"> </w:t>
      </w:r>
      <w:r w:rsidR="00F96135">
        <w:rPr>
          <w:sz w:val="28"/>
          <w:szCs w:val="28"/>
        </w:rPr>
        <w:t>Нижнедобринского</w:t>
      </w:r>
      <w:r>
        <w:rPr>
          <w:sz w:val="28"/>
          <w:szCs w:val="28"/>
        </w:rPr>
        <w:t xml:space="preserve"> сельского поселения</w:t>
      </w:r>
      <w:r w:rsidRPr="00512B7D">
        <w:rPr>
          <w:sz w:val="28"/>
          <w:szCs w:val="28"/>
        </w:rPr>
        <w:t>.</w:t>
      </w:r>
    </w:p>
    <w:p w14:paraId="011349AA" w14:textId="57C84DB9" w:rsidR="00E65681" w:rsidRPr="00E72149" w:rsidRDefault="00E65681" w:rsidP="00E7214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149">
        <w:rPr>
          <w:rFonts w:ascii="Times New Roman" w:hAnsi="Times New Roman" w:cs="Times New Roman"/>
          <w:sz w:val="28"/>
          <w:szCs w:val="28"/>
        </w:rPr>
        <w:t>2.</w:t>
      </w:r>
      <w:r w:rsidRPr="00512B7D">
        <w:rPr>
          <w:sz w:val="28"/>
          <w:szCs w:val="28"/>
        </w:rPr>
        <w:t xml:space="preserve"> </w:t>
      </w:r>
      <w:proofErr w:type="gramStart"/>
      <w:r w:rsidRPr="00757E0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</w:t>
      </w:r>
      <w:r>
        <w:rPr>
          <w:rFonts w:ascii="Times New Roman" w:hAnsi="Times New Roman" w:cs="Times New Roman"/>
          <w:bCs/>
          <w:sz w:val="28"/>
          <w:szCs w:val="28"/>
        </w:rPr>
        <w:t>(обнародованию) и размещению в сети Интернет на официальном сайте администраци</w:t>
      </w:r>
      <w:r w:rsidR="00E72149">
        <w:rPr>
          <w:rFonts w:ascii="Times New Roman" w:hAnsi="Times New Roman" w:cs="Times New Roman"/>
          <w:bCs/>
          <w:sz w:val="28"/>
          <w:szCs w:val="28"/>
        </w:rPr>
        <w:t>и</w:t>
      </w:r>
      <w:r w:rsidRPr="00E72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http</w:t>
      </w:r>
      <w:proofErr w:type="spellEnd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en-US"/>
        </w:rPr>
        <w:t>s</w:t>
      </w:r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/</w:t>
      </w:r>
      <w:r w:rsidR="00E72149" w:rsidRPr="00E72149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 </w:t>
      </w:r>
      <w:proofErr w:type="spellStart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nizhnedobrinskoe</w:t>
      </w:r>
      <w:proofErr w:type="spellEnd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sp</w:t>
      </w:r>
      <w:proofErr w:type="spellEnd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spellStart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ru</w:t>
      </w:r>
      <w:proofErr w:type="spellEnd"/>
      <w:r w:rsidR="00E72149" w:rsidRPr="00E72149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E72149" w:rsidRPr="00E72149">
        <w:rPr>
          <w:rFonts w:ascii="Times New Roman" w:hAnsi="Times New Roman" w:cs="Times New Roman"/>
          <w:sz w:val="28"/>
          <w:szCs w:val="28"/>
        </w:rPr>
        <w:t xml:space="preserve"> </w:t>
      </w:r>
      <w:r w:rsidRPr="00E72149">
        <w:rPr>
          <w:rFonts w:ascii="Times New Roman" w:hAnsi="Times New Roman" w:cs="Times New Roman"/>
          <w:sz w:val="28"/>
          <w:szCs w:val="28"/>
        </w:rPr>
        <w:t xml:space="preserve">и применяется к отношениям, возникающим при составлении и исполнении бюджета </w:t>
      </w:r>
      <w:r w:rsidR="00F96135" w:rsidRPr="00E72149"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E72149">
        <w:rPr>
          <w:rFonts w:ascii="Times New Roman" w:hAnsi="Times New Roman" w:cs="Times New Roman"/>
          <w:sz w:val="28"/>
          <w:szCs w:val="28"/>
        </w:rPr>
        <w:t xml:space="preserve"> сельского поселения начиная с бюджета на 2022 год и на плановый период 2023 и 2024 годов.</w:t>
      </w:r>
      <w:proofErr w:type="gramEnd"/>
    </w:p>
    <w:p w14:paraId="5BFDA532" w14:textId="77777777" w:rsidR="00E65681" w:rsidRPr="00512B7D" w:rsidRDefault="00E65681" w:rsidP="00E65681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D4CA22C" w14:textId="77777777" w:rsidR="00F96135" w:rsidRDefault="00E65681" w:rsidP="00E65681">
      <w:pPr>
        <w:tabs>
          <w:tab w:val="left" w:pos="426"/>
        </w:tabs>
        <w:spacing w:after="0" w:line="240" w:lineRule="auto"/>
        <w:rPr>
          <w:sz w:val="28"/>
          <w:szCs w:val="28"/>
        </w:rPr>
      </w:pPr>
      <w:r w:rsidRPr="00512B7D">
        <w:rPr>
          <w:sz w:val="28"/>
          <w:szCs w:val="28"/>
        </w:rPr>
        <w:t xml:space="preserve">Глава </w:t>
      </w:r>
      <w:r w:rsidR="00F96135">
        <w:rPr>
          <w:sz w:val="28"/>
          <w:szCs w:val="28"/>
        </w:rPr>
        <w:t>Нижнедобринского</w:t>
      </w:r>
    </w:p>
    <w:p w14:paraId="50ADDFB4" w14:textId="6741BC55" w:rsidR="00E65681" w:rsidRDefault="00E65681" w:rsidP="00E65681">
      <w:p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  <w:r w:rsidR="00F9613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="00F96135">
        <w:rPr>
          <w:sz w:val="28"/>
          <w:szCs w:val="28"/>
        </w:rPr>
        <w:t>Н.Г. Китаева</w:t>
      </w:r>
    </w:p>
    <w:p w14:paraId="3A5AA1E3" w14:textId="77777777" w:rsidR="00E72149" w:rsidRPr="00512B7D" w:rsidRDefault="00E72149" w:rsidP="00E65681">
      <w:pPr>
        <w:tabs>
          <w:tab w:val="left" w:pos="426"/>
        </w:tabs>
        <w:spacing w:after="0" w:line="240" w:lineRule="auto"/>
        <w:rPr>
          <w:sz w:val="28"/>
          <w:szCs w:val="28"/>
        </w:rPr>
      </w:pPr>
    </w:p>
    <w:p w14:paraId="396BDCC0" w14:textId="77777777" w:rsidR="00E65681" w:rsidRPr="00512B7D" w:rsidRDefault="00E65681" w:rsidP="00E65681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7A007BDA" w14:textId="77777777" w:rsidR="00E65681" w:rsidRDefault="00E65681" w:rsidP="00E65681">
      <w:pPr>
        <w:spacing w:after="0" w:line="240" w:lineRule="auto"/>
        <w:ind w:left="4820"/>
        <w:outlineLvl w:val="0"/>
        <w:rPr>
          <w:sz w:val="26"/>
          <w:szCs w:val="26"/>
        </w:rPr>
      </w:pPr>
      <w:r w:rsidRPr="00512B7D">
        <w:rPr>
          <w:sz w:val="26"/>
          <w:szCs w:val="26"/>
        </w:rPr>
        <w:lastRenderedPageBreak/>
        <w:t>УТВЕРЖДЕН</w:t>
      </w:r>
    </w:p>
    <w:p w14:paraId="7F9C4CAF" w14:textId="77777777" w:rsidR="00E65681" w:rsidRPr="00512B7D" w:rsidRDefault="00E65681" w:rsidP="00E65681">
      <w:pPr>
        <w:spacing w:after="0" w:line="240" w:lineRule="auto"/>
        <w:ind w:left="4820"/>
        <w:outlineLvl w:val="0"/>
        <w:rPr>
          <w:sz w:val="26"/>
          <w:szCs w:val="26"/>
        </w:rPr>
      </w:pPr>
    </w:p>
    <w:p w14:paraId="2A36C465" w14:textId="77777777" w:rsidR="00E65681" w:rsidRDefault="00E65681" w:rsidP="00E65681">
      <w:pPr>
        <w:spacing w:after="0" w:line="24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п</w:t>
      </w:r>
      <w:r w:rsidRPr="00512B7D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а</w:t>
      </w:r>
      <w:r w:rsidRPr="00512B7D">
        <w:rPr>
          <w:sz w:val="26"/>
          <w:szCs w:val="26"/>
        </w:rPr>
        <w:t>дминистрации</w:t>
      </w:r>
    </w:p>
    <w:p w14:paraId="1219230C" w14:textId="2176381C" w:rsidR="00E65681" w:rsidRDefault="00F96135" w:rsidP="00E65681">
      <w:pPr>
        <w:spacing w:after="0" w:line="240" w:lineRule="auto"/>
        <w:ind w:left="4820"/>
        <w:rPr>
          <w:sz w:val="26"/>
          <w:szCs w:val="26"/>
        </w:rPr>
      </w:pPr>
      <w:r w:rsidRPr="00F96135">
        <w:rPr>
          <w:sz w:val="26"/>
          <w:szCs w:val="26"/>
        </w:rPr>
        <w:t>Нижнедобринского</w:t>
      </w:r>
      <w:r w:rsidR="00E65681">
        <w:rPr>
          <w:sz w:val="26"/>
          <w:szCs w:val="26"/>
        </w:rPr>
        <w:t xml:space="preserve"> сельского поселения</w:t>
      </w:r>
    </w:p>
    <w:p w14:paraId="69623A5B" w14:textId="77777777" w:rsidR="00E65681" w:rsidRPr="00512B7D" w:rsidRDefault="00E65681" w:rsidP="00E65681">
      <w:pPr>
        <w:spacing w:after="0" w:line="240" w:lineRule="auto"/>
        <w:ind w:left="4820"/>
        <w:rPr>
          <w:sz w:val="26"/>
          <w:szCs w:val="26"/>
        </w:rPr>
      </w:pPr>
    </w:p>
    <w:p w14:paraId="78659B55" w14:textId="27E4DCA9" w:rsidR="00E65681" w:rsidRPr="00512B7D" w:rsidRDefault="00E65681" w:rsidP="00E65681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</w:t>
      </w:r>
      <w:r w:rsidR="00E72149">
        <w:rPr>
          <w:rFonts w:eastAsia="Times New Roman"/>
          <w:sz w:val="26"/>
          <w:szCs w:val="26"/>
          <w:lang w:eastAsia="ru-RU"/>
        </w:rPr>
        <w:t>03</w:t>
      </w:r>
      <w:r>
        <w:rPr>
          <w:rFonts w:eastAsia="Times New Roman"/>
          <w:sz w:val="26"/>
          <w:szCs w:val="26"/>
          <w:lang w:eastAsia="ru-RU"/>
        </w:rPr>
        <w:t>.12</w:t>
      </w:r>
      <w:r w:rsidRPr="00512B7D">
        <w:rPr>
          <w:rFonts w:eastAsia="Times New Roman"/>
          <w:sz w:val="26"/>
          <w:szCs w:val="26"/>
          <w:lang w:eastAsia="ru-RU"/>
        </w:rPr>
        <w:t xml:space="preserve">.2021 г.  № </w:t>
      </w:r>
      <w:r w:rsidR="00E72149">
        <w:rPr>
          <w:rFonts w:eastAsia="Times New Roman"/>
          <w:sz w:val="26"/>
          <w:szCs w:val="26"/>
          <w:lang w:eastAsia="ru-RU"/>
        </w:rPr>
        <w:t>94-п</w:t>
      </w:r>
    </w:p>
    <w:p w14:paraId="6D0509C2" w14:textId="77777777" w:rsidR="00E65681" w:rsidRDefault="00E65681" w:rsidP="00E65681">
      <w:pPr>
        <w:spacing w:after="0" w:line="240" w:lineRule="auto"/>
        <w:rPr>
          <w:b/>
          <w:sz w:val="26"/>
          <w:szCs w:val="26"/>
        </w:rPr>
      </w:pPr>
      <w:bookmarkStart w:id="1" w:name="P116"/>
      <w:bookmarkEnd w:id="1"/>
    </w:p>
    <w:p w14:paraId="7554374F" w14:textId="77777777" w:rsidR="00E65681" w:rsidRDefault="00E65681" w:rsidP="00E65681">
      <w:pPr>
        <w:spacing w:after="0" w:line="240" w:lineRule="auto"/>
        <w:jc w:val="center"/>
        <w:rPr>
          <w:b/>
          <w:sz w:val="26"/>
          <w:szCs w:val="26"/>
        </w:rPr>
      </w:pPr>
    </w:p>
    <w:p w14:paraId="3ADAB7D4" w14:textId="77777777" w:rsidR="00E65681" w:rsidRPr="00512B7D" w:rsidRDefault="00E65681" w:rsidP="00E65681">
      <w:pPr>
        <w:spacing w:after="0" w:line="240" w:lineRule="auto"/>
        <w:jc w:val="center"/>
        <w:rPr>
          <w:sz w:val="26"/>
          <w:szCs w:val="26"/>
        </w:rPr>
      </w:pPr>
      <w:r w:rsidRPr="00512B7D">
        <w:rPr>
          <w:sz w:val="26"/>
          <w:szCs w:val="26"/>
        </w:rPr>
        <w:t>ПОРЯДОК</w:t>
      </w:r>
    </w:p>
    <w:p w14:paraId="73CB09AB" w14:textId="77777777" w:rsidR="00E65681" w:rsidRPr="00512B7D" w:rsidRDefault="00E65681" w:rsidP="00E65681">
      <w:pPr>
        <w:spacing w:after="0" w:line="240" w:lineRule="auto"/>
        <w:jc w:val="center"/>
        <w:rPr>
          <w:sz w:val="26"/>
          <w:szCs w:val="26"/>
        </w:rPr>
      </w:pPr>
      <w:r w:rsidRPr="00512B7D">
        <w:rPr>
          <w:sz w:val="26"/>
          <w:szCs w:val="26"/>
        </w:rPr>
        <w:t>И СРОКИ ВНЕСЕНИЯ ИЗМЕНЕНИЙ В ПЕРЕЧЕНЬ ГЛАВНЫХ</w:t>
      </w:r>
    </w:p>
    <w:p w14:paraId="4F3ED42A" w14:textId="0ADF16FD" w:rsidR="00E65681" w:rsidRPr="00512B7D" w:rsidRDefault="00E65681" w:rsidP="00E65681">
      <w:pPr>
        <w:spacing w:after="0" w:line="240" w:lineRule="auto"/>
        <w:jc w:val="center"/>
        <w:rPr>
          <w:sz w:val="26"/>
          <w:szCs w:val="26"/>
        </w:rPr>
      </w:pPr>
      <w:r w:rsidRPr="00512B7D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F96135">
        <w:rPr>
          <w:sz w:val="26"/>
          <w:szCs w:val="26"/>
        </w:rPr>
        <w:t>НИЖЕДОБРИНСКОГО</w:t>
      </w:r>
      <w:r>
        <w:rPr>
          <w:sz w:val="26"/>
          <w:szCs w:val="26"/>
        </w:rPr>
        <w:t xml:space="preserve"> СЕЛЬСКОГО ПОСЕЛЕНИЯ</w:t>
      </w:r>
    </w:p>
    <w:p w14:paraId="385E3097" w14:textId="77777777" w:rsidR="00E65681" w:rsidRPr="00512B7D" w:rsidRDefault="00E65681" w:rsidP="00E65681">
      <w:pPr>
        <w:spacing w:after="0" w:line="240" w:lineRule="auto"/>
        <w:jc w:val="center"/>
        <w:rPr>
          <w:sz w:val="26"/>
          <w:szCs w:val="26"/>
        </w:rPr>
      </w:pPr>
    </w:p>
    <w:p w14:paraId="107AE8D3" w14:textId="64F1E7E8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7" w:history="1">
        <w:r w:rsidRPr="00512B7D">
          <w:rPr>
            <w:sz w:val="26"/>
            <w:szCs w:val="26"/>
          </w:rPr>
          <w:t>кодексом</w:t>
        </w:r>
      </w:hyperlink>
      <w:r w:rsidRPr="00512B7D">
        <w:rPr>
          <w:sz w:val="26"/>
          <w:szCs w:val="26"/>
        </w:rPr>
        <w:t xml:space="preserve"> Российской Федерации, </w:t>
      </w:r>
      <w:hyperlink r:id="rId8" w:history="1">
        <w:r w:rsidRPr="00512B7D">
          <w:rPr>
            <w:sz w:val="26"/>
            <w:szCs w:val="26"/>
          </w:rPr>
          <w:t>пунктом 8</w:t>
        </w:r>
      </w:hyperlink>
      <w:r w:rsidRPr="00512B7D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администраторов источников финансирования дефицита бюджета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  <w:r w:rsidRPr="00512B7D">
        <w:rPr>
          <w:sz w:val="26"/>
          <w:szCs w:val="26"/>
        </w:rPr>
        <w:t xml:space="preserve">, утверждаемый постановлением Администрации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  <w:r w:rsidRPr="00512B7D">
        <w:rPr>
          <w:sz w:val="26"/>
          <w:szCs w:val="26"/>
        </w:rPr>
        <w:t>(далее - перечень).</w:t>
      </w:r>
    </w:p>
    <w:p w14:paraId="5642A391" w14:textId="56E8F532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t xml:space="preserve">2. Внесение изменений в перечень осуществляется постановлением Администрации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  <w:r w:rsidRPr="00512B7D">
        <w:rPr>
          <w:sz w:val="26"/>
          <w:szCs w:val="26"/>
        </w:rPr>
        <w:t>.</w:t>
      </w:r>
    </w:p>
    <w:p w14:paraId="5589E55D" w14:textId="4B71A2D1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t xml:space="preserve">Разработка проектов постановлений Администрации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 </w:t>
      </w:r>
      <w:r w:rsidRPr="00512B7D">
        <w:rPr>
          <w:sz w:val="26"/>
          <w:szCs w:val="26"/>
        </w:rPr>
        <w:t xml:space="preserve">о внесении изменений в перечень (далее - проект постановления) осуществляется </w:t>
      </w:r>
      <w:r>
        <w:rPr>
          <w:sz w:val="26"/>
          <w:szCs w:val="26"/>
        </w:rPr>
        <w:t>Администрацией</w:t>
      </w:r>
      <w:r w:rsidRPr="00512B7D">
        <w:rPr>
          <w:sz w:val="26"/>
          <w:szCs w:val="26"/>
        </w:rPr>
        <w:t xml:space="preserve">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  <w:r w:rsidR="001303CF">
        <w:rPr>
          <w:sz w:val="26"/>
          <w:szCs w:val="26"/>
        </w:rPr>
        <w:t>.</w:t>
      </w:r>
    </w:p>
    <w:p w14:paraId="26310C02" w14:textId="77777777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P124"/>
      <w:bookmarkEnd w:id="2"/>
      <w:r w:rsidRPr="00512B7D">
        <w:rPr>
          <w:sz w:val="26"/>
          <w:szCs w:val="26"/>
        </w:rPr>
        <w:t>3. Внесение изменений в перечень осуществляется в следующих случаях:</w:t>
      </w:r>
    </w:p>
    <w:p w14:paraId="42A67FCB" w14:textId="066A2D64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t xml:space="preserve">изменение состава и (или) функций главных администраторов источников финансирования дефицита бюджета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  <w:r w:rsidRPr="00512B7D">
        <w:rPr>
          <w:sz w:val="26"/>
          <w:szCs w:val="26"/>
        </w:rPr>
        <w:t>;</w:t>
      </w:r>
    </w:p>
    <w:p w14:paraId="08816B23" w14:textId="0D329663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t xml:space="preserve">изменение принципов назначения и присвоения структуры кодов классификации источников финансирования дефицита бюджета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</w:p>
    <w:p w14:paraId="67F7CFC4" w14:textId="08C50455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lastRenderedPageBreak/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  <w:r w:rsidRPr="00512B7D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F96135" w:rsidRPr="00F96135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</w:t>
      </w:r>
    </w:p>
    <w:p w14:paraId="28EA78EE" w14:textId="77777777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B7D">
        <w:rPr>
          <w:sz w:val="26"/>
          <w:szCs w:val="26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124" w:history="1">
        <w:r w:rsidRPr="00512B7D">
          <w:rPr>
            <w:sz w:val="26"/>
            <w:szCs w:val="26"/>
          </w:rPr>
          <w:t>пункте 3</w:t>
        </w:r>
      </w:hyperlink>
      <w:r w:rsidRPr="00512B7D">
        <w:rPr>
          <w:sz w:val="26"/>
          <w:szCs w:val="26"/>
        </w:rPr>
        <w:t xml:space="preserve"> настоящего Порядка.</w:t>
      </w:r>
    </w:p>
    <w:p w14:paraId="3A289FE3" w14:textId="0C0F6F12" w:rsidR="00E65681" w:rsidRPr="00512B7D" w:rsidRDefault="00E65681" w:rsidP="00E65681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9"/>
      <w:bookmarkEnd w:id="3"/>
      <w:r w:rsidRPr="00512B7D">
        <w:rPr>
          <w:sz w:val="26"/>
          <w:szCs w:val="26"/>
        </w:rPr>
        <w:t xml:space="preserve">При наличии оснований для внесения изменений </w:t>
      </w:r>
      <w:r w:rsidR="001303CF">
        <w:rPr>
          <w:sz w:val="26"/>
          <w:szCs w:val="26"/>
        </w:rPr>
        <w:t>Администрация</w:t>
      </w:r>
      <w:r w:rsidR="001303CF" w:rsidRPr="00512B7D">
        <w:rPr>
          <w:sz w:val="26"/>
          <w:szCs w:val="26"/>
        </w:rPr>
        <w:t xml:space="preserve"> </w:t>
      </w:r>
      <w:r w:rsidR="00F96135" w:rsidRPr="00F96135">
        <w:rPr>
          <w:sz w:val="26"/>
          <w:szCs w:val="26"/>
        </w:rPr>
        <w:t>Нижнедобринского</w:t>
      </w:r>
      <w:r w:rsidR="001303CF">
        <w:rPr>
          <w:sz w:val="26"/>
          <w:szCs w:val="26"/>
        </w:rPr>
        <w:t xml:space="preserve"> сельского поселения</w:t>
      </w:r>
      <w:r w:rsidR="001303CF" w:rsidRPr="00512B7D">
        <w:rPr>
          <w:sz w:val="26"/>
          <w:szCs w:val="26"/>
        </w:rPr>
        <w:t xml:space="preserve"> </w:t>
      </w:r>
      <w:r w:rsidRPr="00512B7D"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14:paraId="438A9E15" w14:textId="77777777" w:rsidR="00E65681" w:rsidRDefault="00E65681" w:rsidP="00E65681">
      <w:pPr>
        <w:spacing w:after="0" w:line="240" w:lineRule="auto"/>
        <w:jc w:val="both"/>
        <w:rPr>
          <w:sz w:val="26"/>
          <w:szCs w:val="26"/>
        </w:rPr>
      </w:pPr>
    </w:p>
    <w:p w14:paraId="37DF6492" w14:textId="77777777" w:rsidR="00E65681" w:rsidRDefault="00E65681" w:rsidP="00E65681">
      <w:pPr>
        <w:spacing w:after="0" w:line="240" w:lineRule="auto"/>
        <w:jc w:val="both"/>
        <w:rPr>
          <w:sz w:val="26"/>
          <w:szCs w:val="26"/>
        </w:rPr>
      </w:pPr>
    </w:p>
    <w:p w14:paraId="1021FFD2" w14:textId="77777777" w:rsidR="00E65681" w:rsidRDefault="00E65681" w:rsidP="00E65681">
      <w:pPr>
        <w:spacing w:after="0" w:line="240" w:lineRule="auto"/>
        <w:jc w:val="both"/>
        <w:rPr>
          <w:sz w:val="26"/>
          <w:szCs w:val="26"/>
        </w:rPr>
      </w:pPr>
    </w:p>
    <w:p w14:paraId="035FD969" w14:textId="77777777" w:rsidR="00E65681" w:rsidRDefault="00E65681" w:rsidP="00E65681">
      <w:pPr>
        <w:spacing w:after="0" w:line="240" w:lineRule="auto"/>
        <w:jc w:val="both"/>
        <w:rPr>
          <w:sz w:val="26"/>
          <w:szCs w:val="26"/>
        </w:rPr>
      </w:pPr>
    </w:p>
    <w:p w14:paraId="0F243484" w14:textId="77777777" w:rsidR="00E65681" w:rsidRPr="00512B7D" w:rsidRDefault="00E65681" w:rsidP="00E65681">
      <w:pPr>
        <w:spacing w:after="0" w:line="240" w:lineRule="auto"/>
        <w:jc w:val="both"/>
        <w:rPr>
          <w:sz w:val="26"/>
          <w:szCs w:val="26"/>
        </w:rPr>
      </w:pPr>
    </w:p>
    <w:p w14:paraId="7AFF553C" w14:textId="77777777" w:rsidR="00E65681" w:rsidRPr="00512B7D" w:rsidRDefault="00E65681" w:rsidP="00E65681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075E239" w14:textId="77777777" w:rsidR="00103C19" w:rsidRDefault="00103C19"/>
    <w:sectPr w:rsidR="00103C19" w:rsidSect="001C0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81"/>
    <w:rsid w:val="00103C19"/>
    <w:rsid w:val="001303CF"/>
    <w:rsid w:val="0067128A"/>
    <w:rsid w:val="008E339B"/>
    <w:rsid w:val="00BF60D1"/>
    <w:rsid w:val="00D32AB0"/>
    <w:rsid w:val="00E65681"/>
    <w:rsid w:val="00E72149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6C5D5D84A00EBEC2B0BD09181A1102C5CE80AD70FF8860879FE1EE179C077B7F76CDA185BC1BC8B59BCBD2DAEt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5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2021-12-06T08:23:00Z</cp:lastPrinted>
  <dcterms:created xsi:type="dcterms:W3CDTF">2021-12-09T11:24:00Z</dcterms:created>
  <dcterms:modified xsi:type="dcterms:W3CDTF">2021-12-09T11:24:00Z</dcterms:modified>
</cp:coreProperties>
</file>