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636" w:rsidRPr="00E64636" w:rsidRDefault="00E64636" w:rsidP="00E64636">
      <w:pPr>
        <w:widowControl/>
        <w:jc w:val="center"/>
        <w:rPr>
          <w:b/>
          <w:bCs/>
          <w:sz w:val="28"/>
          <w:szCs w:val="28"/>
        </w:rPr>
      </w:pPr>
      <w:r w:rsidRPr="00E64636">
        <w:rPr>
          <w:b/>
          <w:bCs/>
          <w:sz w:val="28"/>
          <w:szCs w:val="28"/>
        </w:rPr>
        <w:t>Нижнедобринский сельский Совет</w:t>
      </w:r>
    </w:p>
    <w:p w:rsidR="00E64636" w:rsidRPr="00E64636" w:rsidRDefault="00E64636" w:rsidP="00E64636">
      <w:pPr>
        <w:widowControl/>
        <w:jc w:val="center"/>
        <w:rPr>
          <w:b/>
          <w:bCs/>
          <w:sz w:val="28"/>
          <w:szCs w:val="28"/>
        </w:rPr>
      </w:pPr>
      <w:r w:rsidRPr="00E64636">
        <w:rPr>
          <w:b/>
          <w:bCs/>
          <w:sz w:val="28"/>
          <w:szCs w:val="28"/>
        </w:rPr>
        <w:t>Камышинского муниципального района</w:t>
      </w:r>
    </w:p>
    <w:p w:rsidR="00E64636" w:rsidRPr="00E64636" w:rsidRDefault="00E64636" w:rsidP="00E64636">
      <w:pPr>
        <w:widowControl/>
        <w:jc w:val="center"/>
        <w:rPr>
          <w:b/>
          <w:bCs/>
          <w:sz w:val="28"/>
          <w:szCs w:val="28"/>
        </w:rPr>
      </w:pPr>
      <w:r w:rsidRPr="00E64636">
        <w:rPr>
          <w:b/>
          <w:bCs/>
          <w:sz w:val="28"/>
          <w:szCs w:val="28"/>
        </w:rPr>
        <w:t>Волгоградской области</w:t>
      </w:r>
    </w:p>
    <w:p w:rsidR="00E64636" w:rsidRPr="00E64636" w:rsidRDefault="00E64636" w:rsidP="00E64636">
      <w:pPr>
        <w:widowControl/>
        <w:jc w:val="center"/>
        <w:rPr>
          <w:b/>
          <w:bCs/>
          <w:sz w:val="28"/>
          <w:szCs w:val="28"/>
        </w:rPr>
      </w:pPr>
    </w:p>
    <w:p w:rsidR="00E64636" w:rsidRPr="00E64636" w:rsidRDefault="00E64636" w:rsidP="00E64636">
      <w:pPr>
        <w:widowControl/>
        <w:jc w:val="center"/>
        <w:rPr>
          <w:b/>
          <w:bCs/>
          <w:sz w:val="28"/>
          <w:szCs w:val="28"/>
        </w:rPr>
      </w:pPr>
      <w:r w:rsidRPr="00E64636">
        <w:rPr>
          <w:b/>
          <w:bCs/>
          <w:sz w:val="28"/>
          <w:szCs w:val="28"/>
        </w:rPr>
        <w:t>РЕШЕНИЕ</w:t>
      </w:r>
    </w:p>
    <w:p w:rsidR="00A24629" w:rsidRPr="00A24629" w:rsidRDefault="00A24629" w:rsidP="00E64636">
      <w:pPr>
        <w:shd w:val="clear" w:color="auto" w:fill="FFFFFF"/>
        <w:outlineLvl w:val="0"/>
        <w:rPr>
          <w:bCs/>
          <w:spacing w:val="-1"/>
          <w:sz w:val="28"/>
          <w:szCs w:val="28"/>
        </w:rPr>
      </w:pPr>
    </w:p>
    <w:p w:rsidR="00A24629" w:rsidRPr="00A24629" w:rsidRDefault="00A24629" w:rsidP="00023BA7">
      <w:pPr>
        <w:shd w:val="clear" w:color="auto" w:fill="FFFFFF"/>
        <w:jc w:val="center"/>
        <w:outlineLvl w:val="0"/>
        <w:rPr>
          <w:color w:val="000000"/>
          <w:spacing w:val="2"/>
          <w:sz w:val="28"/>
          <w:szCs w:val="28"/>
        </w:rPr>
      </w:pPr>
    </w:p>
    <w:p w:rsidR="00A24629" w:rsidRPr="00A24629" w:rsidRDefault="00320B68" w:rsidP="00A24629">
      <w:pPr>
        <w:shd w:val="clear" w:color="auto" w:fill="FFFFFF"/>
        <w:spacing w:before="331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от </w:t>
      </w:r>
      <w:r w:rsidR="00E64636">
        <w:rPr>
          <w:color w:val="000000"/>
          <w:spacing w:val="-3"/>
          <w:sz w:val="28"/>
          <w:szCs w:val="28"/>
        </w:rPr>
        <w:t xml:space="preserve"> 13</w:t>
      </w:r>
      <w:r w:rsidR="00D6235E">
        <w:rPr>
          <w:color w:val="000000"/>
          <w:spacing w:val="-3"/>
          <w:sz w:val="28"/>
          <w:szCs w:val="28"/>
        </w:rPr>
        <w:t>.</w:t>
      </w:r>
      <w:r w:rsidR="00E64636">
        <w:rPr>
          <w:color w:val="000000"/>
          <w:spacing w:val="-3"/>
          <w:sz w:val="28"/>
          <w:szCs w:val="28"/>
        </w:rPr>
        <w:t>12</w:t>
      </w:r>
      <w:r w:rsidR="00D6235E">
        <w:rPr>
          <w:color w:val="000000"/>
          <w:spacing w:val="-3"/>
          <w:sz w:val="28"/>
          <w:szCs w:val="28"/>
        </w:rPr>
        <w:t>.2</w:t>
      </w:r>
      <w:r w:rsidR="007F3EE3" w:rsidRPr="007F3EE3">
        <w:rPr>
          <w:color w:val="000000"/>
          <w:spacing w:val="-3"/>
          <w:sz w:val="28"/>
          <w:szCs w:val="28"/>
        </w:rPr>
        <w:t>02</w:t>
      </w:r>
      <w:r w:rsidR="00D6235E">
        <w:rPr>
          <w:color w:val="000000"/>
          <w:spacing w:val="-3"/>
          <w:sz w:val="28"/>
          <w:szCs w:val="28"/>
        </w:rPr>
        <w:t>1</w:t>
      </w:r>
      <w:r w:rsidR="00A24629" w:rsidRPr="007F3EE3">
        <w:rPr>
          <w:color w:val="000000"/>
          <w:spacing w:val="-3"/>
          <w:sz w:val="28"/>
          <w:szCs w:val="28"/>
        </w:rPr>
        <w:t xml:space="preserve"> года               </w:t>
      </w:r>
      <w:r w:rsidR="007F3EE3" w:rsidRPr="007F3EE3">
        <w:rPr>
          <w:color w:val="000000"/>
          <w:spacing w:val="-3"/>
          <w:sz w:val="28"/>
          <w:szCs w:val="28"/>
        </w:rPr>
        <w:t xml:space="preserve">                    </w:t>
      </w:r>
      <w:r w:rsidR="00DA41A7">
        <w:rPr>
          <w:color w:val="000000"/>
          <w:spacing w:val="-3"/>
          <w:sz w:val="28"/>
          <w:szCs w:val="28"/>
        </w:rPr>
        <w:t xml:space="preserve">                                   </w:t>
      </w:r>
      <w:bookmarkStart w:id="0" w:name="_GoBack"/>
      <w:bookmarkEnd w:id="0"/>
      <w:r w:rsidR="007F3EE3" w:rsidRPr="007F3EE3">
        <w:rPr>
          <w:color w:val="000000"/>
          <w:spacing w:val="-3"/>
          <w:sz w:val="28"/>
          <w:szCs w:val="28"/>
        </w:rPr>
        <w:t xml:space="preserve">     № </w:t>
      </w:r>
      <w:r w:rsidR="00E64636">
        <w:rPr>
          <w:color w:val="000000"/>
          <w:spacing w:val="-3"/>
          <w:sz w:val="28"/>
          <w:szCs w:val="28"/>
        </w:rPr>
        <w:t>15/38</w:t>
      </w:r>
    </w:p>
    <w:p w:rsidR="00A24629" w:rsidRPr="00A24629" w:rsidRDefault="00A24629" w:rsidP="00A24629">
      <w:pPr>
        <w:shd w:val="clear" w:color="auto" w:fill="FFFFFF"/>
        <w:spacing w:before="331"/>
        <w:rPr>
          <w:color w:val="000000"/>
          <w:spacing w:val="-3"/>
          <w:sz w:val="28"/>
          <w:szCs w:val="28"/>
        </w:rPr>
      </w:pPr>
    </w:p>
    <w:p w:rsidR="00A24629" w:rsidRPr="00A24629" w:rsidRDefault="00E64636" w:rsidP="00A24629">
      <w:pPr>
        <w:pStyle w:val="2"/>
        <w:shd w:val="clear" w:color="auto" w:fill="auto"/>
        <w:spacing w:before="0" w:after="598" w:line="240" w:lineRule="auto"/>
        <w:ind w:right="520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прогнозе</w:t>
      </w:r>
      <w:r w:rsidR="00A24629" w:rsidRPr="00A24629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320B68">
        <w:rPr>
          <w:rFonts w:ascii="Times New Roman" w:hAnsi="Times New Roman" w:cs="Times New Roman"/>
          <w:sz w:val="28"/>
          <w:szCs w:val="28"/>
        </w:rPr>
        <w:t>Нижнедобринского сельского поселения на 202</w:t>
      </w:r>
      <w:r w:rsidR="00D6235E">
        <w:rPr>
          <w:rFonts w:ascii="Times New Roman" w:hAnsi="Times New Roman" w:cs="Times New Roman"/>
          <w:sz w:val="28"/>
          <w:szCs w:val="28"/>
        </w:rPr>
        <w:t>2</w:t>
      </w:r>
      <w:r w:rsidR="00320B68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6235E">
        <w:rPr>
          <w:rFonts w:ascii="Times New Roman" w:hAnsi="Times New Roman" w:cs="Times New Roman"/>
          <w:sz w:val="28"/>
          <w:szCs w:val="28"/>
        </w:rPr>
        <w:t>3-</w:t>
      </w:r>
      <w:r w:rsidR="00320B68">
        <w:rPr>
          <w:rFonts w:ascii="Times New Roman" w:hAnsi="Times New Roman" w:cs="Times New Roman"/>
          <w:sz w:val="28"/>
          <w:szCs w:val="28"/>
        </w:rPr>
        <w:t>202</w:t>
      </w:r>
      <w:r w:rsidR="00D6235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="00A24629" w:rsidRPr="00A24629">
        <w:rPr>
          <w:rFonts w:ascii="Times New Roman" w:hAnsi="Times New Roman" w:cs="Times New Roman"/>
          <w:sz w:val="28"/>
          <w:szCs w:val="28"/>
        </w:rPr>
        <w:t>».</w:t>
      </w:r>
    </w:p>
    <w:p w:rsidR="00A24629" w:rsidRDefault="00803FE8" w:rsidP="00320B68">
      <w:pPr>
        <w:pStyle w:val="2"/>
        <w:shd w:val="clear" w:color="auto" w:fill="auto"/>
        <w:spacing w:before="0" w:after="0" w:line="240" w:lineRule="auto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Решением Нижнедобринского сельского Совета от 28.09.2012г. №11/25 </w:t>
      </w:r>
      <w:r w:rsidR="00936CC3">
        <w:rPr>
          <w:rFonts w:ascii="Times New Roman" w:hAnsi="Times New Roman" w:cs="Times New Roman"/>
          <w:sz w:val="28"/>
          <w:szCs w:val="28"/>
        </w:rPr>
        <w:t>«</w:t>
      </w:r>
      <w:r w:rsidR="00D46A20" w:rsidRPr="00D46A20">
        <w:rPr>
          <w:rFonts w:ascii="Times New Roman" w:hAnsi="Times New Roman" w:cs="Times New Roman"/>
          <w:sz w:val="28"/>
          <w:szCs w:val="28"/>
        </w:rPr>
        <w:t xml:space="preserve">О бюджетном процессе в Нижнедобринском сельском </w:t>
      </w:r>
      <w:proofErr w:type="spellStart"/>
      <w:r w:rsidR="00D46A20" w:rsidRPr="00D46A20">
        <w:rPr>
          <w:rFonts w:ascii="Times New Roman" w:hAnsi="Times New Roman" w:cs="Times New Roman"/>
          <w:sz w:val="28"/>
          <w:szCs w:val="28"/>
        </w:rPr>
        <w:t>поселени</w:t>
      </w:r>
      <w:proofErr w:type="spellEnd"/>
      <w:r w:rsidR="00936CC3">
        <w:rPr>
          <w:rFonts w:ascii="Times New Roman" w:hAnsi="Times New Roman" w:cs="Times New Roman"/>
          <w:sz w:val="28"/>
          <w:szCs w:val="28"/>
        </w:rPr>
        <w:t xml:space="preserve">», </w:t>
      </w:r>
      <w:r w:rsidR="00A24629" w:rsidRPr="00D46A20">
        <w:rPr>
          <w:rFonts w:ascii="Times New Roman" w:hAnsi="Times New Roman" w:cs="Times New Roman"/>
          <w:sz w:val="28"/>
          <w:szCs w:val="28"/>
        </w:rPr>
        <w:t>в соответствии со</w:t>
      </w:r>
      <w:r w:rsidR="00A24629" w:rsidRPr="00A24629">
        <w:rPr>
          <w:rFonts w:ascii="Times New Roman" w:hAnsi="Times New Roman" w:cs="Times New Roman"/>
          <w:sz w:val="28"/>
          <w:szCs w:val="28"/>
        </w:rPr>
        <w:t xml:space="preserve"> ст. 184.2 Бюджетного кодекса Российской Федерации, руководствуясь Уставом </w:t>
      </w:r>
      <w:r w:rsidR="00320B68">
        <w:rPr>
          <w:rFonts w:ascii="Times New Roman" w:hAnsi="Times New Roman" w:cs="Times New Roman"/>
          <w:sz w:val="28"/>
          <w:szCs w:val="28"/>
        </w:rPr>
        <w:t>Нижнедобринского</w:t>
      </w:r>
      <w:r w:rsidR="00A24629" w:rsidRPr="00A2462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36CC3">
        <w:rPr>
          <w:rFonts w:ascii="Times New Roman" w:hAnsi="Times New Roman" w:cs="Times New Roman"/>
          <w:sz w:val="28"/>
          <w:szCs w:val="28"/>
        </w:rPr>
        <w:t xml:space="preserve"> Камышинского муниципального района Волгоградской области,</w:t>
      </w:r>
    </w:p>
    <w:p w:rsidR="00936CC3" w:rsidRDefault="00936CC3" w:rsidP="00320B68">
      <w:pPr>
        <w:pStyle w:val="2"/>
        <w:shd w:val="clear" w:color="auto" w:fill="auto"/>
        <w:spacing w:before="0" w:after="0" w:line="240" w:lineRule="auto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Нижнедобринский сельский Совет решил:</w:t>
      </w:r>
    </w:p>
    <w:p w:rsidR="00936CC3" w:rsidRPr="00A24629" w:rsidRDefault="00936CC3" w:rsidP="00320B68">
      <w:pPr>
        <w:pStyle w:val="2"/>
        <w:shd w:val="clear" w:color="auto" w:fill="auto"/>
        <w:spacing w:before="0" w:after="0" w:line="240" w:lineRule="auto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7BF0" w:rsidRDefault="00936CC3" w:rsidP="00320B68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Одобрить предварительные итоги  </w:t>
      </w:r>
      <w:r w:rsidR="00A24629" w:rsidRPr="00A24629">
        <w:rPr>
          <w:sz w:val="28"/>
          <w:szCs w:val="28"/>
        </w:rPr>
        <w:t xml:space="preserve"> социально-экономического развития </w:t>
      </w:r>
      <w:r w:rsidR="00320B68">
        <w:rPr>
          <w:sz w:val="28"/>
          <w:szCs w:val="28"/>
        </w:rPr>
        <w:t>Нижнедо</w:t>
      </w:r>
      <w:r>
        <w:rPr>
          <w:sz w:val="28"/>
          <w:szCs w:val="28"/>
        </w:rPr>
        <w:t>бринского сельского поселения за истекший период</w:t>
      </w:r>
      <w:r w:rsidR="00320B68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="00320B68">
        <w:rPr>
          <w:sz w:val="28"/>
          <w:szCs w:val="28"/>
        </w:rPr>
        <w:t xml:space="preserve"> год</w:t>
      </w:r>
      <w:r>
        <w:rPr>
          <w:sz w:val="28"/>
          <w:szCs w:val="28"/>
        </w:rPr>
        <w:t>а и ожидаемые итоги социально-экономического развития Нижнедобринского сельского поселения на 2021 год</w:t>
      </w:r>
    </w:p>
    <w:p w:rsidR="00A24629" w:rsidRPr="00A24629" w:rsidRDefault="004B7BF0" w:rsidP="00320B68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Прогноз социально-экономического развития Нижнедобринского сельского поселения на 2022 год и на плановый период 2023-2024 годы.</w:t>
      </w:r>
      <w:r w:rsidR="00A24629" w:rsidRPr="00A24629">
        <w:rPr>
          <w:sz w:val="28"/>
          <w:szCs w:val="28"/>
        </w:rPr>
        <w:t xml:space="preserve"> </w:t>
      </w:r>
    </w:p>
    <w:p w:rsidR="00A24629" w:rsidRDefault="00A24629" w:rsidP="00320B68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A24629">
        <w:rPr>
          <w:sz w:val="28"/>
          <w:szCs w:val="28"/>
        </w:rPr>
        <w:t>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B44A57" w:rsidRPr="00A24629" w:rsidRDefault="00B44A57" w:rsidP="00320B68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B44A57">
        <w:rPr>
          <w:rFonts w:eastAsia="Calibri"/>
          <w:sz w:val="28"/>
          <w:szCs w:val="28"/>
          <w:lang w:eastAsia="en-US"/>
        </w:rPr>
        <w:t xml:space="preserve">Настоящее постановление вступает в силу со дня его подписания, подлежит официальному опубликованию </w:t>
      </w:r>
      <w:r w:rsidRPr="00B44A57">
        <w:rPr>
          <w:rFonts w:eastAsia="Calibri"/>
          <w:bCs/>
          <w:sz w:val="28"/>
          <w:szCs w:val="28"/>
          <w:lang w:eastAsia="en-US"/>
        </w:rPr>
        <w:t>(обнародованию) и размещению в сети Интернет на официальном сайте администрации</w:t>
      </w:r>
      <w:r w:rsidRPr="00B44A5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44A57">
        <w:rPr>
          <w:spacing w:val="1"/>
          <w:sz w:val="28"/>
          <w:szCs w:val="28"/>
          <w:u w:val="single" w:color="000000"/>
          <w:lang w:eastAsia="en-US"/>
        </w:rPr>
        <w:t>http</w:t>
      </w:r>
      <w:proofErr w:type="spellEnd"/>
      <w:r w:rsidRPr="00B44A57">
        <w:rPr>
          <w:spacing w:val="1"/>
          <w:sz w:val="28"/>
          <w:szCs w:val="28"/>
          <w:u w:val="single" w:color="000000"/>
          <w:lang w:val="en-US" w:eastAsia="en-US"/>
        </w:rPr>
        <w:t>s</w:t>
      </w:r>
      <w:r w:rsidRPr="00B44A57">
        <w:rPr>
          <w:spacing w:val="1"/>
          <w:sz w:val="28"/>
          <w:szCs w:val="28"/>
          <w:u w:val="single" w:color="000000"/>
          <w:lang w:eastAsia="en-US"/>
        </w:rPr>
        <w:t xml:space="preserve"> /</w:t>
      </w:r>
      <w:r w:rsidRPr="00B44A57">
        <w:rPr>
          <w:color w:val="FF0000"/>
          <w:spacing w:val="1"/>
          <w:sz w:val="28"/>
          <w:szCs w:val="28"/>
          <w:lang w:eastAsia="en-US"/>
        </w:rPr>
        <w:t> </w:t>
      </w:r>
      <w:proofErr w:type="spellStart"/>
      <w:r w:rsidRPr="00B44A57">
        <w:rPr>
          <w:spacing w:val="1"/>
          <w:sz w:val="28"/>
          <w:szCs w:val="28"/>
          <w:lang w:val="en-US" w:eastAsia="en-US"/>
        </w:rPr>
        <w:t>nizhnedobrinskoe</w:t>
      </w:r>
      <w:proofErr w:type="spellEnd"/>
      <w:r w:rsidRPr="00B44A57">
        <w:rPr>
          <w:spacing w:val="1"/>
          <w:sz w:val="28"/>
          <w:szCs w:val="28"/>
          <w:lang w:eastAsia="en-US"/>
        </w:rPr>
        <w:t>-</w:t>
      </w:r>
      <w:proofErr w:type="spellStart"/>
      <w:r w:rsidRPr="00B44A57">
        <w:rPr>
          <w:spacing w:val="1"/>
          <w:sz w:val="28"/>
          <w:szCs w:val="28"/>
          <w:lang w:val="en-US" w:eastAsia="en-US"/>
        </w:rPr>
        <w:t>sp</w:t>
      </w:r>
      <w:proofErr w:type="spellEnd"/>
      <w:r w:rsidRPr="00B44A57">
        <w:rPr>
          <w:spacing w:val="1"/>
          <w:sz w:val="28"/>
          <w:szCs w:val="28"/>
          <w:lang w:eastAsia="en-US"/>
        </w:rPr>
        <w:t>.</w:t>
      </w:r>
      <w:proofErr w:type="spellStart"/>
      <w:r w:rsidRPr="00B44A57">
        <w:rPr>
          <w:spacing w:val="1"/>
          <w:sz w:val="28"/>
          <w:szCs w:val="28"/>
          <w:lang w:val="en-US" w:eastAsia="en-US"/>
        </w:rPr>
        <w:t>ru</w:t>
      </w:r>
      <w:proofErr w:type="spellEnd"/>
      <w:r w:rsidRPr="00B44A57">
        <w:rPr>
          <w:spacing w:val="1"/>
          <w:sz w:val="28"/>
          <w:szCs w:val="28"/>
          <w:lang w:eastAsia="en-US"/>
        </w:rPr>
        <w:t>.</w:t>
      </w:r>
      <w:r w:rsidRPr="00B44A57">
        <w:rPr>
          <w:rFonts w:eastAsia="Calibri"/>
          <w:sz w:val="28"/>
          <w:szCs w:val="28"/>
          <w:lang w:eastAsia="en-US"/>
        </w:rPr>
        <w:t xml:space="preserve"> </w:t>
      </w:r>
    </w:p>
    <w:p w:rsidR="00A24629" w:rsidRPr="00A24629" w:rsidRDefault="00A24629" w:rsidP="00A24629">
      <w:pPr>
        <w:pStyle w:val="2"/>
        <w:shd w:val="clear" w:color="auto" w:fill="auto"/>
        <w:spacing w:before="0" w:after="0" w:line="240" w:lineRule="auto"/>
        <w:ind w:right="3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24629">
        <w:rPr>
          <w:rFonts w:ascii="Times New Roman" w:hAnsi="Times New Roman" w:cs="Times New Roman"/>
          <w:sz w:val="28"/>
          <w:szCs w:val="28"/>
        </w:rPr>
        <w:t xml:space="preserve">лава </w:t>
      </w:r>
      <w:r w:rsidR="00320B68">
        <w:rPr>
          <w:rFonts w:ascii="Times New Roman" w:hAnsi="Times New Roman" w:cs="Times New Roman"/>
          <w:sz w:val="28"/>
          <w:szCs w:val="28"/>
        </w:rPr>
        <w:t>Нижнедобринского</w:t>
      </w:r>
    </w:p>
    <w:p w:rsidR="00A24629" w:rsidRDefault="00A24629" w:rsidP="00A24629">
      <w:pPr>
        <w:pStyle w:val="2"/>
        <w:shd w:val="clear" w:color="auto" w:fill="auto"/>
        <w:spacing w:before="0" w:after="0" w:line="240" w:lineRule="auto"/>
        <w:ind w:right="380" w:firstLine="0"/>
        <w:rPr>
          <w:rFonts w:ascii="Times New Roman" w:hAnsi="Times New Roman" w:cs="Times New Roman"/>
          <w:sz w:val="28"/>
          <w:szCs w:val="28"/>
        </w:rPr>
      </w:pPr>
      <w:r w:rsidRPr="00A24629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</w:t>
      </w:r>
      <w:r w:rsidR="00320B68">
        <w:rPr>
          <w:rFonts w:ascii="Times New Roman" w:hAnsi="Times New Roman" w:cs="Times New Roman"/>
          <w:sz w:val="28"/>
          <w:szCs w:val="28"/>
        </w:rPr>
        <w:t xml:space="preserve">                  Н.Г. Китаева</w:t>
      </w:r>
    </w:p>
    <w:p w:rsidR="00D2508E" w:rsidRDefault="00D2508E" w:rsidP="00A24629">
      <w:pPr>
        <w:pStyle w:val="2"/>
        <w:shd w:val="clear" w:color="auto" w:fill="auto"/>
        <w:spacing w:before="0" w:after="0" w:line="240" w:lineRule="auto"/>
        <w:ind w:right="380" w:firstLine="0"/>
        <w:rPr>
          <w:rFonts w:ascii="Times New Roman" w:hAnsi="Times New Roman" w:cs="Times New Roman"/>
          <w:sz w:val="28"/>
          <w:szCs w:val="28"/>
        </w:rPr>
      </w:pPr>
    </w:p>
    <w:p w:rsidR="00D2508E" w:rsidRPr="00A24629" w:rsidRDefault="00D2508E" w:rsidP="00A24629">
      <w:pPr>
        <w:pStyle w:val="2"/>
        <w:shd w:val="clear" w:color="auto" w:fill="auto"/>
        <w:spacing w:before="0" w:after="0" w:line="240" w:lineRule="auto"/>
        <w:ind w:right="380" w:firstLine="0"/>
        <w:rPr>
          <w:rFonts w:ascii="Times New Roman" w:hAnsi="Times New Roman" w:cs="Times New Roman"/>
          <w:sz w:val="28"/>
          <w:szCs w:val="28"/>
        </w:rPr>
      </w:pPr>
    </w:p>
    <w:p w:rsidR="00D2508E" w:rsidRPr="00D2508E" w:rsidRDefault="00D2508E" w:rsidP="00D2508E">
      <w:pPr>
        <w:widowControl/>
        <w:autoSpaceDE/>
        <w:autoSpaceDN/>
        <w:adjustRightInd/>
        <w:rPr>
          <w:b/>
          <w:sz w:val="28"/>
          <w:szCs w:val="28"/>
        </w:rPr>
      </w:pPr>
      <w:r w:rsidRPr="00D2508E">
        <w:rPr>
          <w:b/>
          <w:sz w:val="28"/>
          <w:szCs w:val="28"/>
        </w:rPr>
        <w:t xml:space="preserve">  </w:t>
      </w:r>
      <w:r w:rsidR="00AE0493">
        <w:rPr>
          <w:b/>
          <w:sz w:val="28"/>
          <w:szCs w:val="28"/>
        </w:rPr>
        <w:t xml:space="preserve">                               </w:t>
      </w:r>
      <w:r w:rsidRPr="00D2508E">
        <w:rPr>
          <w:b/>
          <w:sz w:val="28"/>
          <w:szCs w:val="28"/>
        </w:rPr>
        <w:t xml:space="preserve"> Предварительные итоги </w:t>
      </w:r>
    </w:p>
    <w:p w:rsidR="00D2508E" w:rsidRPr="00D2508E" w:rsidRDefault="00D2508E" w:rsidP="00D2508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D2508E">
        <w:rPr>
          <w:b/>
          <w:sz w:val="28"/>
          <w:szCs w:val="28"/>
        </w:rPr>
        <w:t>социально- экономического развития</w:t>
      </w:r>
    </w:p>
    <w:p w:rsidR="00D2508E" w:rsidRPr="00D2508E" w:rsidRDefault="00D2508E" w:rsidP="00D2508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D2508E">
        <w:rPr>
          <w:b/>
          <w:sz w:val="28"/>
          <w:szCs w:val="28"/>
        </w:rPr>
        <w:t xml:space="preserve">     Нижнедобринского сельского поселения  за 10</w:t>
      </w:r>
      <w:r w:rsidR="00AE0493">
        <w:rPr>
          <w:b/>
          <w:sz w:val="28"/>
          <w:szCs w:val="28"/>
        </w:rPr>
        <w:t xml:space="preserve"> месяцев 2021</w:t>
      </w:r>
      <w:r w:rsidRPr="00D2508E">
        <w:rPr>
          <w:b/>
          <w:sz w:val="28"/>
          <w:szCs w:val="28"/>
        </w:rPr>
        <w:t xml:space="preserve"> года</w:t>
      </w:r>
    </w:p>
    <w:p w:rsidR="00D2508E" w:rsidRPr="00D2508E" w:rsidRDefault="00D2508E" w:rsidP="00D2508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D2508E">
        <w:rPr>
          <w:b/>
          <w:sz w:val="28"/>
          <w:szCs w:val="28"/>
        </w:rPr>
        <w:t xml:space="preserve">и ожидаемые итоги социально-экономического развития поселения </w:t>
      </w:r>
      <w:proofErr w:type="gramStart"/>
      <w:r w:rsidRPr="00D2508E">
        <w:rPr>
          <w:b/>
          <w:sz w:val="28"/>
          <w:szCs w:val="28"/>
        </w:rPr>
        <w:t>за</w:t>
      </w:r>
      <w:proofErr w:type="gramEnd"/>
      <w:r w:rsidRPr="00D2508E">
        <w:rPr>
          <w:b/>
          <w:sz w:val="28"/>
          <w:szCs w:val="28"/>
        </w:rPr>
        <w:t xml:space="preserve"> </w:t>
      </w:r>
    </w:p>
    <w:p w:rsidR="00D2508E" w:rsidRPr="00D2508E" w:rsidRDefault="00D2508E" w:rsidP="00D2508E">
      <w:pPr>
        <w:widowControl/>
        <w:autoSpaceDE/>
        <w:autoSpaceDN/>
        <w:adjustRightInd/>
        <w:jc w:val="center"/>
        <w:rPr>
          <w:rFonts w:ascii="Calibri" w:hAnsi="Calibri"/>
          <w:sz w:val="28"/>
          <w:szCs w:val="28"/>
        </w:rPr>
      </w:pPr>
      <w:r w:rsidRPr="00D2508E">
        <w:rPr>
          <w:b/>
          <w:sz w:val="28"/>
          <w:szCs w:val="28"/>
        </w:rPr>
        <w:t>20</w:t>
      </w:r>
      <w:r w:rsidR="00AE0493">
        <w:rPr>
          <w:b/>
          <w:sz w:val="28"/>
          <w:szCs w:val="28"/>
        </w:rPr>
        <w:t>21</w:t>
      </w:r>
      <w:r w:rsidRPr="00D2508E">
        <w:rPr>
          <w:b/>
          <w:sz w:val="28"/>
          <w:szCs w:val="28"/>
        </w:rPr>
        <w:t xml:space="preserve"> год.</w:t>
      </w:r>
      <w:r w:rsidRPr="00D2508E">
        <w:rPr>
          <w:rFonts w:ascii="Calibri" w:hAnsi="Calibri"/>
          <w:sz w:val="28"/>
          <w:szCs w:val="28"/>
        </w:rPr>
        <w:tab/>
      </w:r>
    </w:p>
    <w:p w:rsidR="00D2508E" w:rsidRPr="00D2508E" w:rsidRDefault="00D2508E" w:rsidP="00D2508E">
      <w:pPr>
        <w:widowControl/>
        <w:autoSpaceDE/>
        <w:autoSpaceDN/>
        <w:adjustRightInd/>
        <w:spacing w:after="200" w:line="276" w:lineRule="auto"/>
        <w:jc w:val="both"/>
        <w:rPr>
          <w:rFonts w:ascii="Calibri" w:hAnsi="Calibri"/>
          <w:sz w:val="28"/>
          <w:szCs w:val="28"/>
        </w:rPr>
      </w:pPr>
    </w:p>
    <w:p w:rsidR="00D2508E" w:rsidRPr="00D2508E" w:rsidRDefault="00D2508E" w:rsidP="00D2508E">
      <w:pPr>
        <w:widowControl/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D2508E">
        <w:rPr>
          <w:rFonts w:ascii="Calibri" w:hAnsi="Calibri"/>
          <w:sz w:val="24"/>
          <w:szCs w:val="24"/>
        </w:rPr>
        <w:t xml:space="preserve">           </w:t>
      </w:r>
      <w:proofErr w:type="gramStart"/>
      <w:r w:rsidRPr="00D2508E">
        <w:rPr>
          <w:sz w:val="24"/>
          <w:szCs w:val="24"/>
        </w:rPr>
        <w:t>План социально-экономического развития Нижнедобринского сельского поселения на 20</w:t>
      </w:r>
      <w:r w:rsidR="00AE0493">
        <w:rPr>
          <w:sz w:val="24"/>
          <w:szCs w:val="24"/>
        </w:rPr>
        <w:t>21</w:t>
      </w:r>
      <w:r w:rsidRPr="00D2508E">
        <w:rPr>
          <w:sz w:val="24"/>
          <w:szCs w:val="24"/>
        </w:rPr>
        <w:t xml:space="preserve"> год и на период до 2022 года отражает меры, 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№ 131-ФЗ « Об общих принципах организации местного самоуправления в РФ», разработан в соответствии с прогнозом социально-экономического развития территории.         </w:t>
      </w:r>
      <w:proofErr w:type="gramEnd"/>
    </w:p>
    <w:p w:rsidR="00D2508E" w:rsidRPr="00D2508E" w:rsidRDefault="00D2508E" w:rsidP="00D2508E">
      <w:pPr>
        <w:widowControl/>
        <w:autoSpaceDE/>
        <w:autoSpaceDN/>
        <w:adjustRightInd/>
        <w:spacing w:after="200" w:line="276" w:lineRule="auto"/>
        <w:jc w:val="center"/>
        <w:rPr>
          <w:b/>
          <w:sz w:val="24"/>
          <w:szCs w:val="24"/>
        </w:rPr>
      </w:pPr>
      <w:r w:rsidRPr="00D2508E">
        <w:rPr>
          <w:b/>
          <w:sz w:val="24"/>
          <w:szCs w:val="24"/>
        </w:rPr>
        <w:t>Бюджетная и налоговая политика</w:t>
      </w:r>
    </w:p>
    <w:p w:rsidR="00D2508E" w:rsidRPr="00D2508E" w:rsidRDefault="00D2508E" w:rsidP="00D2508E">
      <w:pPr>
        <w:widowControl/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D2508E">
        <w:rPr>
          <w:sz w:val="24"/>
          <w:szCs w:val="24"/>
        </w:rPr>
        <w:t>Бюджет сформирован по областным нормативам. Бюджетная политика в поселении определена на среднесрочный трёхлетний период 2020-2022 годы. Для обеспечения финансирования предусмотренных расходов в бюджет поселения в 20</w:t>
      </w:r>
      <w:r w:rsidR="00AE0493">
        <w:rPr>
          <w:sz w:val="24"/>
          <w:szCs w:val="24"/>
        </w:rPr>
        <w:t>21</w:t>
      </w:r>
      <w:r w:rsidRPr="00D2508E">
        <w:rPr>
          <w:sz w:val="24"/>
          <w:szCs w:val="24"/>
        </w:rPr>
        <w:t xml:space="preserve"> году  зачисляются: в полном объеме земельный налог и налог на имущество физических лиц, 100 % от аренды земли  и от продажи земельных участков, а также федеральные регулирующие налоги по следующим нормативам: Налог на доходы физических  лиц -10 %, госпошлина – 100 %, аренда муниципального имущества- 100 %.</w:t>
      </w:r>
      <w:r w:rsidRPr="00D2508E">
        <w:rPr>
          <w:rFonts w:ascii="Calibri" w:hAnsi="Calibri"/>
          <w:sz w:val="22"/>
          <w:szCs w:val="22"/>
        </w:rPr>
        <w:t xml:space="preserve"> </w:t>
      </w:r>
      <w:r w:rsidRPr="00D2508E">
        <w:rPr>
          <w:sz w:val="24"/>
          <w:szCs w:val="24"/>
        </w:rPr>
        <w:t>Налоги на товары (работы, услуги), акцизы рассчитываются согласно Закону Волгоградской области "Об областном бюджете на 2020 год и на плановый период 2021 и 2022 годов.</w:t>
      </w:r>
    </w:p>
    <w:p w:rsidR="00D2508E" w:rsidRPr="00D2508E" w:rsidRDefault="00D2508E" w:rsidP="00D2508E">
      <w:pPr>
        <w:widowControl/>
        <w:autoSpaceDE/>
        <w:autoSpaceDN/>
        <w:adjustRightInd/>
        <w:rPr>
          <w:sz w:val="22"/>
          <w:szCs w:val="22"/>
        </w:rPr>
      </w:pPr>
    </w:p>
    <w:p w:rsidR="00D2508E" w:rsidRPr="00D2508E" w:rsidRDefault="00D2508E" w:rsidP="00D2508E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D2508E">
        <w:rPr>
          <w:b/>
          <w:sz w:val="22"/>
          <w:szCs w:val="22"/>
        </w:rPr>
        <w:t>Налоговые и неналоговые доходы поселения</w:t>
      </w: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3794"/>
        <w:gridCol w:w="1226"/>
        <w:gridCol w:w="1283"/>
        <w:gridCol w:w="1212"/>
        <w:gridCol w:w="1274"/>
        <w:gridCol w:w="1100"/>
      </w:tblGrid>
      <w:tr w:rsidR="00D2508E" w:rsidRPr="00D2508E" w:rsidTr="002028BD">
        <w:trPr>
          <w:trHeight w:val="210"/>
        </w:trPr>
        <w:tc>
          <w:tcPr>
            <w:tcW w:w="8789" w:type="dxa"/>
            <w:gridSpan w:val="5"/>
            <w:noWrap/>
            <w:vAlign w:val="center"/>
            <w:hideMark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noWrap/>
            <w:vAlign w:val="center"/>
            <w:hideMark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 w:rsidRPr="00D2508E">
              <w:rPr>
                <w:sz w:val="22"/>
                <w:szCs w:val="22"/>
              </w:rPr>
              <w:t>тыс</w:t>
            </w:r>
            <w:proofErr w:type="gramStart"/>
            <w:r w:rsidRPr="00D2508E">
              <w:rPr>
                <w:sz w:val="22"/>
                <w:szCs w:val="22"/>
              </w:rPr>
              <w:t>.р</w:t>
            </w:r>
            <w:proofErr w:type="gramEnd"/>
            <w:r w:rsidRPr="00D2508E">
              <w:rPr>
                <w:sz w:val="22"/>
                <w:szCs w:val="22"/>
              </w:rPr>
              <w:t>уб</w:t>
            </w:r>
            <w:proofErr w:type="spellEnd"/>
            <w:r w:rsidRPr="00D2508E">
              <w:rPr>
                <w:sz w:val="22"/>
                <w:szCs w:val="22"/>
              </w:rPr>
              <w:t>.</w:t>
            </w:r>
          </w:p>
        </w:tc>
      </w:tr>
      <w:tr w:rsidR="00D2508E" w:rsidRPr="00D2508E" w:rsidTr="002028BD">
        <w:trPr>
          <w:trHeight w:val="255"/>
        </w:trPr>
        <w:tc>
          <w:tcPr>
            <w:tcW w:w="3794" w:type="dxa"/>
            <w:vMerge w:val="restart"/>
            <w:hideMark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jc w:val="center"/>
            </w:pPr>
            <w:r w:rsidRPr="00D2508E">
              <w:t xml:space="preserve">Наименование </w:t>
            </w:r>
          </w:p>
        </w:tc>
        <w:tc>
          <w:tcPr>
            <w:tcW w:w="1226" w:type="dxa"/>
            <w:vMerge w:val="restart"/>
            <w:hideMark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proofErr w:type="gramStart"/>
            <w:r w:rsidRPr="00D2508E">
              <w:rPr>
                <w:sz w:val="18"/>
                <w:szCs w:val="18"/>
              </w:rPr>
              <w:t>Утвержден-</w:t>
            </w:r>
            <w:proofErr w:type="spellStart"/>
            <w:r w:rsidRPr="00D2508E">
              <w:rPr>
                <w:sz w:val="18"/>
                <w:szCs w:val="18"/>
              </w:rPr>
              <w:t>ные</w:t>
            </w:r>
            <w:proofErr w:type="spellEnd"/>
            <w:proofErr w:type="gramEnd"/>
            <w:r w:rsidRPr="00D2508E">
              <w:rPr>
                <w:sz w:val="18"/>
                <w:szCs w:val="18"/>
              </w:rPr>
              <w:t xml:space="preserve"> бюджетные назначения на 2021 год</w:t>
            </w:r>
          </w:p>
        </w:tc>
        <w:tc>
          <w:tcPr>
            <w:tcW w:w="1283" w:type="dxa"/>
            <w:vMerge w:val="restart"/>
            <w:hideMark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2508E">
              <w:rPr>
                <w:sz w:val="18"/>
                <w:szCs w:val="18"/>
              </w:rPr>
              <w:t>Фактическое исполнение за 10 месяцев 2021 года</w:t>
            </w:r>
          </w:p>
        </w:tc>
        <w:tc>
          <w:tcPr>
            <w:tcW w:w="1212" w:type="dxa"/>
            <w:vMerge w:val="restart"/>
            <w:hideMark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2508E">
              <w:rPr>
                <w:sz w:val="18"/>
                <w:szCs w:val="18"/>
              </w:rPr>
              <w:t>Исполнение годовых назначений %</w:t>
            </w:r>
          </w:p>
        </w:tc>
        <w:tc>
          <w:tcPr>
            <w:tcW w:w="1274" w:type="dxa"/>
            <w:vMerge w:val="restart"/>
            <w:hideMark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2508E">
              <w:rPr>
                <w:sz w:val="18"/>
                <w:szCs w:val="18"/>
              </w:rPr>
              <w:t xml:space="preserve">Ожидаемые поступления </w:t>
            </w:r>
            <w:proofErr w:type="gramStart"/>
            <w:r w:rsidRPr="00D2508E">
              <w:rPr>
                <w:sz w:val="18"/>
                <w:szCs w:val="18"/>
              </w:rPr>
              <w:t>на конец</w:t>
            </w:r>
            <w:proofErr w:type="gramEnd"/>
            <w:r w:rsidRPr="00D2508E">
              <w:rPr>
                <w:sz w:val="18"/>
                <w:szCs w:val="18"/>
              </w:rPr>
              <w:t xml:space="preserve"> 2021 года</w:t>
            </w:r>
          </w:p>
        </w:tc>
        <w:tc>
          <w:tcPr>
            <w:tcW w:w="1100" w:type="dxa"/>
            <w:vMerge w:val="restart"/>
            <w:hideMark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2508E">
              <w:rPr>
                <w:sz w:val="18"/>
                <w:szCs w:val="18"/>
              </w:rPr>
              <w:t xml:space="preserve">% к </w:t>
            </w:r>
            <w:proofErr w:type="gramStart"/>
            <w:r w:rsidRPr="00D2508E">
              <w:rPr>
                <w:sz w:val="18"/>
                <w:szCs w:val="18"/>
              </w:rPr>
              <w:t>утвержденным</w:t>
            </w:r>
            <w:proofErr w:type="gramEnd"/>
            <w:r w:rsidRPr="00D2508E">
              <w:rPr>
                <w:sz w:val="18"/>
                <w:szCs w:val="18"/>
              </w:rPr>
              <w:t xml:space="preserve"> на год</w:t>
            </w:r>
          </w:p>
        </w:tc>
      </w:tr>
      <w:tr w:rsidR="00D2508E" w:rsidRPr="00D2508E" w:rsidTr="002028BD">
        <w:trPr>
          <w:trHeight w:val="705"/>
        </w:trPr>
        <w:tc>
          <w:tcPr>
            <w:tcW w:w="3794" w:type="dxa"/>
            <w:vMerge/>
            <w:hideMark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</w:pPr>
          </w:p>
        </w:tc>
        <w:tc>
          <w:tcPr>
            <w:tcW w:w="1226" w:type="dxa"/>
            <w:vMerge/>
            <w:hideMark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hideMark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hideMark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hideMark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100" w:type="dxa"/>
            <w:vMerge/>
            <w:hideMark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D2508E" w:rsidRPr="00D2508E" w:rsidTr="002028BD">
        <w:trPr>
          <w:trHeight w:val="255"/>
        </w:trPr>
        <w:tc>
          <w:tcPr>
            <w:tcW w:w="3794" w:type="dxa"/>
            <w:hideMark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jc w:val="center"/>
            </w:pPr>
            <w:r w:rsidRPr="00D2508E">
              <w:t>1</w:t>
            </w:r>
          </w:p>
        </w:tc>
        <w:tc>
          <w:tcPr>
            <w:tcW w:w="1226" w:type="dxa"/>
            <w:hideMark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2508E">
              <w:rPr>
                <w:sz w:val="18"/>
                <w:szCs w:val="18"/>
              </w:rPr>
              <w:t>2</w:t>
            </w:r>
          </w:p>
        </w:tc>
        <w:tc>
          <w:tcPr>
            <w:tcW w:w="1283" w:type="dxa"/>
            <w:hideMark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2508E">
              <w:rPr>
                <w:sz w:val="18"/>
                <w:szCs w:val="18"/>
              </w:rPr>
              <w:t>3</w:t>
            </w:r>
          </w:p>
        </w:tc>
        <w:tc>
          <w:tcPr>
            <w:tcW w:w="1212" w:type="dxa"/>
            <w:hideMark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2508E">
              <w:rPr>
                <w:sz w:val="18"/>
                <w:szCs w:val="18"/>
              </w:rPr>
              <w:t>4</w:t>
            </w:r>
          </w:p>
        </w:tc>
        <w:tc>
          <w:tcPr>
            <w:tcW w:w="1274" w:type="dxa"/>
            <w:noWrap/>
            <w:hideMark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jc w:val="center"/>
            </w:pPr>
            <w:r w:rsidRPr="00D2508E">
              <w:t>5</w:t>
            </w:r>
          </w:p>
        </w:tc>
        <w:tc>
          <w:tcPr>
            <w:tcW w:w="1100" w:type="dxa"/>
            <w:noWrap/>
            <w:hideMark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jc w:val="center"/>
            </w:pPr>
            <w:r w:rsidRPr="00D2508E">
              <w:t>6</w:t>
            </w:r>
          </w:p>
        </w:tc>
      </w:tr>
      <w:tr w:rsidR="00D2508E" w:rsidRPr="00D2508E" w:rsidTr="002028BD">
        <w:trPr>
          <w:trHeight w:val="345"/>
        </w:trPr>
        <w:tc>
          <w:tcPr>
            <w:tcW w:w="3794" w:type="dxa"/>
            <w:hideMark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2508E">
              <w:rPr>
                <w:b/>
                <w:bCs/>
              </w:rPr>
              <w:t>Доходы</w:t>
            </w:r>
          </w:p>
        </w:tc>
        <w:tc>
          <w:tcPr>
            <w:tcW w:w="1226" w:type="dxa"/>
            <w:hideMark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2508E">
              <w:rPr>
                <w:b/>
                <w:bCs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</w:pPr>
            <w:r w:rsidRPr="00D2508E">
              <w:t> </w:t>
            </w:r>
          </w:p>
        </w:tc>
        <w:tc>
          <w:tcPr>
            <w:tcW w:w="1212" w:type="dxa"/>
            <w:noWrap/>
            <w:hideMark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</w:pPr>
            <w:r w:rsidRPr="00D2508E">
              <w:t> </w:t>
            </w:r>
          </w:p>
        </w:tc>
        <w:tc>
          <w:tcPr>
            <w:tcW w:w="1274" w:type="dxa"/>
            <w:noWrap/>
            <w:hideMark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</w:pPr>
            <w:r w:rsidRPr="00D2508E">
              <w:t> </w:t>
            </w:r>
          </w:p>
        </w:tc>
        <w:tc>
          <w:tcPr>
            <w:tcW w:w="1100" w:type="dxa"/>
            <w:noWrap/>
            <w:hideMark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</w:pPr>
            <w:r w:rsidRPr="00D2508E">
              <w:t> </w:t>
            </w:r>
          </w:p>
        </w:tc>
      </w:tr>
      <w:tr w:rsidR="00D2508E" w:rsidRPr="00D2508E" w:rsidTr="002028BD">
        <w:trPr>
          <w:trHeight w:val="219"/>
        </w:trPr>
        <w:tc>
          <w:tcPr>
            <w:tcW w:w="3794" w:type="dxa"/>
            <w:hideMark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D2508E">
              <w:rPr>
                <w:b/>
                <w:bCs/>
              </w:rPr>
              <w:t>Налоги на прибыль, доходы</w:t>
            </w:r>
          </w:p>
        </w:tc>
        <w:tc>
          <w:tcPr>
            <w:tcW w:w="1226" w:type="dxa"/>
            <w:hideMark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2508E">
              <w:rPr>
                <w:b/>
                <w:bCs/>
              </w:rPr>
              <w:t>1060,500</w:t>
            </w:r>
          </w:p>
        </w:tc>
        <w:tc>
          <w:tcPr>
            <w:tcW w:w="1283" w:type="dxa"/>
            <w:hideMark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2508E">
              <w:rPr>
                <w:b/>
                <w:bCs/>
              </w:rPr>
              <w:t>858,203</w:t>
            </w:r>
          </w:p>
        </w:tc>
        <w:tc>
          <w:tcPr>
            <w:tcW w:w="1212" w:type="dxa"/>
            <w:hideMark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2508E">
              <w:rPr>
                <w:b/>
                <w:bCs/>
              </w:rPr>
              <w:t>80,9</w:t>
            </w:r>
          </w:p>
        </w:tc>
        <w:tc>
          <w:tcPr>
            <w:tcW w:w="1274" w:type="dxa"/>
            <w:hideMark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2508E">
              <w:rPr>
                <w:b/>
                <w:bCs/>
              </w:rPr>
              <w:t>1060,500</w:t>
            </w:r>
          </w:p>
        </w:tc>
        <w:tc>
          <w:tcPr>
            <w:tcW w:w="1100" w:type="dxa"/>
            <w:hideMark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2508E">
              <w:rPr>
                <w:b/>
                <w:bCs/>
              </w:rPr>
              <w:t>100,0</w:t>
            </w:r>
          </w:p>
        </w:tc>
      </w:tr>
      <w:tr w:rsidR="00D2508E" w:rsidRPr="00D2508E" w:rsidTr="002028BD">
        <w:trPr>
          <w:trHeight w:val="197"/>
        </w:trPr>
        <w:tc>
          <w:tcPr>
            <w:tcW w:w="3794" w:type="dxa"/>
            <w:hideMark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</w:pPr>
            <w:r w:rsidRPr="00D2508E">
              <w:t>Налог на доходы физических лиц</w:t>
            </w:r>
          </w:p>
        </w:tc>
        <w:tc>
          <w:tcPr>
            <w:tcW w:w="1226" w:type="dxa"/>
            <w:hideMark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jc w:val="center"/>
            </w:pPr>
            <w:r w:rsidRPr="00D2508E">
              <w:t>1060,500</w:t>
            </w:r>
          </w:p>
        </w:tc>
        <w:tc>
          <w:tcPr>
            <w:tcW w:w="1283" w:type="dxa"/>
            <w:hideMark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jc w:val="center"/>
            </w:pPr>
            <w:r w:rsidRPr="00D2508E">
              <w:t>858,203</w:t>
            </w:r>
          </w:p>
        </w:tc>
        <w:tc>
          <w:tcPr>
            <w:tcW w:w="1212" w:type="dxa"/>
            <w:hideMark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jc w:val="center"/>
            </w:pPr>
            <w:r w:rsidRPr="00D2508E">
              <w:t>80,9</w:t>
            </w:r>
          </w:p>
        </w:tc>
        <w:tc>
          <w:tcPr>
            <w:tcW w:w="1274" w:type="dxa"/>
            <w:hideMark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jc w:val="center"/>
            </w:pPr>
            <w:r w:rsidRPr="00D2508E">
              <w:t>1060,500</w:t>
            </w:r>
          </w:p>
        </w:tc>
        <w:tc>
          <w:tcPr>
            <w:tcW w:w="1100" w:type="dxa"/>
            <w:hideMark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jc w:val="center"/>
            </w:pPr>
            <w:r w:rsidRPr="00D2508E">
              <w:t>100,0</w:t>
            </w:r>
          </w:p>
        </w:tc>
      </w:tr>
      <w:tr w:rsidR="00D2508E" w:rsidRPr="00D2508E" w:rsidTr="002028BD">
        <w:trPr>
          <w:trHeight w:val="655"/>
        </w:trPr>
        <w:tc>
          <w:tcPr>
            <w:tcW w:w="3794" w:type="dxa"/>
            <w:hideMark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D2508E">
              <w:rPr>
                <w:b/>
                <w:bCs/>
              </w:rPr>
              <w:t xml:space="preserve">Налоги на товары (работы, </w:t>
            </w:r>
            <w:proofErr w:type="spellStart"/>
            <w:r w:rsidRPr="00D2508E">
              <w:rPr>
                <w:b/>
                <w:bCs/>
              </w:rPr>
              <w:t>усулги</w:t>
            </w:r>
            <w:proofErr w:type="spellEnd"/>
            <w:r w:rsidRPr="00D2508E">
              <w:rPr>
                <w:b/>
                <w:bCs/>
              </w:rPr>
              <w:t>), реализуемые на территории Российской Федерации</w:t>
            </w:r>
          </w:p>
        </w:tc>
        <w:tc>
          <w:tcPr>
            <w:tcW w:w="1226" w:type="dxa"/>
            <w:hideMark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2508E">
              <w:rPr>
                <w:b/>
                <w:bCs/>
              </w:rPr>
              <w:t>479,020</w:t>
            </w:r>
          </w:p>
        </w:tc>
        <w:tc>
          <w:tcPr>
            <w:tcW w:w="1283" w:type="dxa"/>
            <w:hideMark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2508E">
              <w:rPr>
                <w:b/>
                <w:bCs/>
              </w:rPr>
              <w:t>399,637</w:t>
            </w:r>
          </w:p>
        </w:tc>
        <w:tc>
          <w:tcPr>
            <w:tcW w:w="1212" w:type="dxa"/>
            <w:hideMark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2508E">
              <w:rPr>
                <w:b/>
                <w:bCs/>
              </w:rPr>
              <w:t>83,4</w:t>
            </w:r>
          </w:p>
        </w:tc>
        <w:tc>
          <w:tcPr>
            <w:tcW w:w="1274" w:type="dxa"/>
            <w:hideMark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2508E">
              <w:rPr>
                <w:b/>
                <w:bCs/>
              </w:rPr>
              <w:t>479,043</w:t>
            </w:r>
          </w:p>
        </w:tc>
        <w:tc>
          <w:tcPr>
            <w:tcW w:w="1100" w:type="dxa"/>
            <w:hideMark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2508E">
              <w:rPr>
                <w:b/>
                <w:bCs/>
              </w:rPr>
              <w:t>100,0</w:t>
            </w:r>
          </w:p>
        </w:tc>
      </w:tr>
      <w:tr w:rsidR="00D2508E" w:rsidRPr="00D2508E" w:rsidTr="002028BD">
        <w:trPr>
          <w:trHeight w:val="551"/>
        </w:trPr>
        <w:tc>
          <w:tcPr>
            <w:tcW w:w="3794" w:type="dxa"/>
            <w:hideMark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</w:pPr>
            <w:r w:rsidRPr="00D2508E"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226" w:type="dxa"/>
            <w:hideMark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jc w:val="center"/>
            </w:pPr>
            <w:r w:rsidRPr="00D2508E">
              <w:t>479,020</w:t>
            </w:r>
          </w:p>
        </w:tc>
        <w:tc>
          <w:tcPr>
            <w:tcW w:w="1283" w:type="dxa"/>
            <w:hideMark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jc w:val="center"/>
            </w:pPr>
            <w:r w:rsidRPr="00D2508E">
              <w:t>399,637</w:t>
            </w:r>
          </w:p>
        </w:tc>
        <w:tc>
          <w:tcPr>
            <w:tcW w:w="1212" w:type="dxa"/>
            <w:hideMark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jc w:val="center"/>
            </w:pPr>
            <w:r w:rsidRPr="00D2508E">
              <w:t>83,4</w:t>
            </w:r>
          </w:p>
        </w:tc>
        <w:tc>
          <w:tcPr>
            <w:tcW w:w="1274" w:type="dxa"/>
            <w:hideMark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jc w:val="center"/>
            </w:pPr>
            <w:r w:rsidRPr="00D2508E">
              <w:t>479,043</w:t>
            </w:r>
          </w:p>
        </w:tc>
        <w:tc>
          <w:tcPr>
            <w:tcW w:w="1100" w:type="dxa"/>
            <w:hideMark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jc w:val="center"/>
            </w:pPr>
            <w:r w:rsidRPr="00D2508E">
              <w:t>100,0</w:t>
            </w:r>
          </w:p>
        </w:tc>
      </w:tr>
      <w:tr w:rsidR="00D2508E" w:rsidRPr="00D2508E" w:rsidTr="002028BD">
        <w:trPr>
          <w:trHeight w:val="1254"/>
        </w:trPr>
        <w:tc>
          <w:tcPr>
            <w:tcW w:w="3794" w:type="dxa"/>
            <w:hideMark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</w:pPr>
            <w:r w:rsidRPr="00D2508E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26" w:type="dxa"/>
            <w:hideMark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jc w:val="center"/>
            </w:pPr>
            <w:r w:rsidRPr="00D2508E">
              <w:t>219,950</w:t>
            </w:r>
          </w:p>
        </w:tc>
        <w:tc>
          <w:tcPr>
            <w:tcW w:w="1283" w:type="dxa"/>
            <w:hideMark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jc w:val="center"/>
            </w:pPr>
            <w:r w:rsidRPr="00D2508E">
              <w:t>182,719</w:t>
            </w:r>
          </w:p>
        </w:tc>
        <w:tc>
          <w:tcPr>
            <w:tcW w:w="1212" w:type="dxa"/>
            <w:hideMark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jc w:val="center"/>
            </w:pPr>
            <w:r w:rsidRPr="00D2508E">
              <w:t>83,1</w:t>
            </w:r>
          </w:p>
        </w:tc>
        <w:tc>
          <w:tcPr>
            <w:tcW w:w="1274" w:type="dxa"/>
            <w:hideMark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jc w:val="center"/>
            </w:pPr>
            <w:r w:rsidRPr="00D2508E">
              <w:t>219,950</w:t>
            </w:r>
          </w:p>
        </w:tc>
        <w:tc>
          <w:tcPr>
            <w:tcW w:w="1100" w:type="dxa"/>
            <w:hideMark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jc w:val="center"/>
            </w:pPr>
            <w:r w:rsidRPr="00D2508E">
              <w:t>100,0</w:t>
            </w:r>
          </w:p>
        </w:tc>
      </w:tr>
      <w:tr w:rsidR="00D2508E" w:rsidRPr="00D2508E" w:rsidTr="002028BD">
        <w:trPr>
          <w:trHeight w:val="1407"/>
        </w:trPr>
        <w:tc>
          <w:tcPr>
            <w:tcW w:w="3794" w:type="dxa"/>
            <w:hideMark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</w:pPr>
            <w:r w:rsidRPr="00D2508E"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D2508E">
              <w:t>инжекторных</w:t>
            </w:r>
            <w:proofErr w:type="spellEnd"/>
            <w:r w:rsidRPr="00D2508E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26" w:type="dxa"/>
            <w:hideMark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jc w:val="center"/>
            </w:pPr>
            <w:r w:rsidRPr="00D2508E">
              <w:t>1,250</w:t>
            </w:r>
          </w:p>
        </w:tc>
        <w:tc>
          <w:tcPr>
            <w:tcW w:w="1283" w:type="dxa"/>
            <w:hideMark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jc w:val="center"/>
            </w:pPr>
            <w:r w:rsidRPr="00D2508E">
              <w:t>1,272</w:t>
            </w:r>
          </w:p>
        </w:tc>
        <w:tc>
          <w:tcPr>
            <w:tcW w:w="1212" w:type="dxa"/>
            <w:hideMark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jc w:val="center"/>
            </w:pPr>
            <w:r w:rsidRPr="00D2508E">
              <w:t>101,8</w:t>
            </w:r>
          </w:p>
        </w:tc>
        <w:tc>
          <w:tcPr>
            <w:tcW w:w="1274" w:type="dxa"/>
            <w:hideMark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jc w:val="center"/>
            </w:pPr>
            <w:r w:rsidRPr="00D2508E">
              <w:t>1,272</w:t>
            </w:r>
          </w:p>
        </w:tc>
        <w:tc>
          <w:tcPr>
            <w:tcW w:w="1100" w:type="dxa"/>
            <w:hideMark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jc w:val="center"/>
            </w:pPr>
            <w:r w:rsidRPr="00D2508E">
              <w:t>101,8</w:t>
            </w:r>
          </w:p>
        </w:tc>
      </w:tr>
      <w:tr w:rsidR="00D2508E" w:rsidRPr="00D2508E" w:rsidTr="002028BD">
        <w:trPr>
          <w:trHeight w:val="1128"/>
        </w:trPr>
        <w:tc>
          <w:tcPr>
            <w:tcW w:w="3794" w:type="dxa"/>
            <w:hideMark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</w:pPr>
            <w:r w:rsidRPr="00D2508E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26" w:type="dxa"/>
            <w:hideMark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jc w:val="center"/>
            </w:pPr>
            <w:r w:rsidRPr="00D2508E">
              <w:t>289,330</w:t>
            </w:r>
          </w:p>
        </w:tc>
        <w:tc>
          <w:tcPr>
            <w:tcW w:w="1283" w:type="dxa"/>
            <w:hideMark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jc w:val="center"/>
            </w:pPr>
            <w:r w:rsidRPr="00D2508E">
              <w:t>247,812</w:t>
            </w:r>
          </w:p>
        </w:tc>
        <w:tc>
          <w:tcPr>
            <w:tcW w:w="1212" w:type="dxa"/>
            <w:hideMark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jc w:val="center"/>
            </w:pPr>
            <w:r w:rsidRPr="00D2508E">
              <w:t>85,7</w:t>
            </w:r>
          </w:p>
        </w:tc>
        <w:tc>
          <w:tcPr>
            <w:tcW w:w="1274" w:type="dxa"/>
            <w:hideMark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jc w:val="center"/>
            </w:pPr>
            <w:r w:rsidRPr="00D2508E">
              <w:t>289,330</w:t>
            </w:r>
          </w:p>
        </w:tc>
        <w:tc>
          <w:tcPr>
            <w:tcW w:w="1100" w:type="dxa"/>
            <w:hideMark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jc w:val="center"/>
            </w:pPr>
            <w:r w:rsidRPr="00D2508E">
              <w:t>100,0</w:t>
            </w:r>
          </w:p>
        </w:tc>
      </w:tr>
      <w:tr w:rsidR="00D2508E" w:rsidRPr="00D2508E" w:rsidTr="002028BD">
        <w:trPr>
          <w:trHeight w:val="1116"/>
        </w:trPr>
        <w:tc>
          <w:tcPr>
            <w:tcW w:w="3794" w:type="dxa"/>
            <w:hideMark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</w:pPr>
            <w:r w:rsidRPr="00D2508E">
              <w:t>Доходы от уплаты акцизов на прямогонный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26" w:type="dxa"/>
            <w:hideMark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jc w:val="center"/>
            </w:pPr>
            <w:r w:rsidRPr="00D2508E">
              <w:t>-31,510</w:t>
            </w:r>
          </w:p>
        </w:tc>
        <w:tc>
          <w:tcPr>
            <w:tcW w:w="1283" w:type="dxa"/>
            <w:hideMark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jc w:val="center"/>
            </w:pPr>
            <w:r w:rsidRPr="00D2508E">
              <w:t>-32,166</w:t>
            </w:r>
          </w:p>
        </w:tc>
        <w:tc>
          <w:tcPr>
            <w:tcW w:w="1212" w:type="dxa"/>
            <w:hideMark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jc w:val="center"/>
            </w:pPr>
            <w:r w:rsidRPr="00D2508E">
              <w:t>102,1</w:t>
            </w:r>
          </w:p>
        </w:tc>
        <w:tc>
          <w:tcPr>
            <w:tcW w:w="1274" w:type="dxa"/>
            <w:hideMark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jc w:val="center"/>
            </w:pPr>
            <w:r w:rsidRPr="00D2508E">
              <w:t>-31,510</w:t>
            </w:r>
          </w:p>
        </w:tc>
        <w:tc>
          <w:tcPr>
            <w:tcW w:w="1100" w:type="dxa"/>
            <w:hideMark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jc w:val="center"/>
            </w:pPr>
            <w:r w:rsidRPr="00D2508E">
              <w:t>100,0</w:t>
            </w:r>
          </w:p>
        </w:tc>
      </w:tr>
      <w:tr w:rsidR="00D2508E" w:rsidRPr="00D2508E" w:rsidTr="002028BD">
        <w:trPr>
          <w:trHeight w:val="298"/>
        </w:trPr>
        <w:tc>
          <w:tcPr>
            <w:tcW w:w="3794" w:type="dxa"/>
            <w:hideMark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D2508E">
              <w:rPr>
                <w:b/>
                <w:bCs/>
              </w:rPr>
              <w:t>Налоги на имущество</w:t>
            </w:r>
          </w:p>
        </w:tc>
        <w:tc>
          <w:tcPr>
            <w:tcW w:w="1226" w:type="dxa"/>
            <w:hideMark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2508E">
              <w:rPr>
                <w:b/>
                <w:bCs/>
              </w:rPr>
              <w:t>408,000</w:t>
            </w:r>
          </w:p>
        </w:tc>
        <w:tc>
          <w:tcPr>
            <w:tcW w:w="1283" w:type="dxa"/>
            <w:hideMark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2508E">
              <w:rPr>
                <w:b/>
                <w:bCs/>
              </w:rPr>
              <w:t>328,887</w:t>
            </w:r>
          </w:p>
        </w:tc>
        <w:tc>
          <w:tcPr>
            <w:tcW w:w="1212" w:type="dxa"/>
            <w:hideMark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2508E">
              <w:rPr>
                <w:b/>
                <w:bCs/>
              </w:rPr>
              <w:t>80,6</w:t>
            </w:r>
          </w:p>
        </w:tc>
        <w:tc>
          <w:tcPr>
            <w:tcW w:w="1274" w:type="dxa"/>
            <w:hideMark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2508E">
              <w:rPr>
                <w:b/>
                <w:bCs/>
              </w:rPr>
              <w:t>408,000</w:t>
            </w:r>
          </w:p>
        </w:tc>
        <w:tc>
          <w:tcPr>
            <w:tcW w:w="1100" w:type="dxa"/>
            <w:hideMark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2508E">
              <w:rPr>
                <w:b/>
                <w:bCs/>
              </w:rPr>
              <w:t>100,0</w:t>
            </w:r>
          </w:p>
        </w:tc>
      </w:tr>
      <w:tr w:rsidR="00D2508E" w:rsidRPr="00D2508E" w:rsidTr="002028BD">
        <w:trPr>
          <w:trHeight w:val="255"/>
        </w:trPr>
        <w:tc>
          <w:tcPr>
            <w:tcW w:w="3794" w:type="dxa"/>
            <w:hideMark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jc w:val="both"/>
            </w:pPr>
            <w:r w:rsidRPr="00D2508E">
              <w:t>Налог на имущество физических лиц</w:t>
            </w:r>
          </w:p>
        </w:tc>
        <w:tc>
          <w:tcPr>
            <w:tcW w:w="1226" w:type="dxa"/>
            <w:hideMark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jc w:val="center"/>
            </w:pPr>
            <w:r w:rsidRPr="00D2508E">
              <w:t>8,000</w:t>
            </w:r>
          </w:p>
        </w:tc>
        <w:tc>
          <w:tcPr>
            <w:tcW w:w="1283" w:type="dxa"/>
            <w:hideMark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jc w:val="center"/>
            </w:pPr>
            <w:r w:rsidRPr="00D2508E">
              <w:t>2,898</w:t>
            </w:r>
          </w:p>
        </w:tc>
        <w:tc>
          <w:tcPr>
            <w:tcW w:w="1212" w:type="dxa"/>
            <w:hideMark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jc w:val="center"/>
            </w:pPr>
            <w:r w:rsidRPr="00D2508E">
              <w:t>36,2</w:t>
            </w:r>
          </w:p>
        </w:tc>
        <w:tc>
          <w:tcPr>
            <w:tcW w:w="1274" w:type="dxa"/>
            <w:hideMark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jc w:val="center"/>
            </w:pPr>
            <w:r w:rsidRPr="00D2508E">
              <w:t>8,000</w:t>
            </w:r>
          </w:p>
        </w:tc>
        <w:tc>
          <w:tcPr>
            <w:tcW w:w="1100" w:type="dxa"/>
            <w:hideMark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jc w:val="center"/>
            </w:pPr>
            <w:r w:rsidRPr="00D2508E">
              <w:t>100,0</w:t>
            </w:r>
          </w:p>
        </w:tc>
      </w:tr>
      <w:tr w:rsidR="00D2508E" w:rsidRPr="00D2508E" w:rsidTr="002028BD">
        <w:trPr>
          <w:trHeight w:val="255"/>
        </w:trPr>
        <w:tc>
          <w:tcPr>
            <w:tcW w:w="3794" w:type="dxa"/>
            <w:hideMark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jc w:val="both"/>
            </w:pPr>
            <w:r w:rsidRPr="00D2508E">
              <w:t>Земельный налог</w:t>
            </w:r>
          </w:p>
        </w:tc>
        <w:tc>
          <w:tcPr>
            <w:tcW w:w="1226" w:type="dxa"/>
            <w:hideMark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jc w:val="center"/>
            </w:pPr>
            <w:r w:rsidRPr="00D2508E">
              <w:t>400,000</w:t>
            </w:r>
          </w:p>
        </w:tc>
        <w:tc>
          <w:tcPr>
            <w:tcW w:w="1283" w:type="dxa"/>
            <w:hideMark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jc w:val="center"/>
            </w:pPr>
            <w:r w:rsidRPr="00D2508E">
              <w:t>325,989</w:t>
            </w:r>
          </w:p>
        </w:tc>
        <w:tc>
          <w:tcPr>
            <w:tcW w:w="1212" w:type="dxa"/>
            <w:hideMark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jc w:val="center"/>
            </w:pPr>
            <w:r w:rsidRPr="00D2508E">
              <w:t>81,5</w:t>
            </w:r>
          </w:p>
        </w:tc>
        <w:tc>
          <w:tcPr>
            <w:tcW w:w="1274" w:type="dxa"/>
            <w:hideMark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jc w:val="center"/>
            </w:pPr>
            <w:r w:rsidRPr="00D2508E">
              <w:t>400,000</w:t>
            </w:r>
          </w:p>
        </w:tc>
        <w:tc>
          <w:tcPr>
            <w:tcW w:w="1100" w:type="dxa"/>
            <w:hideMark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jc w:val="center"/>
            </w:pPr>
            <w:r w:rsidRPr="00D2508E">
              <w:t>100,0</w:t>
            </w:r>
          </w:p>
        </w:tc>
      </w:tr>
      <w:tr w:rsidR="00D2508E" w:rsidRPr="00D2508E" w:rsidTr="002028BD">
        <w:trPr>
          <w:trHeight w:val="255"/>
        </w:trPr>
        <w:tc>
          <w:tcPr>
            <w:tcW w:w="3794" w:type="dxa"/>
            <w:hideMark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D2508E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226" w:type="dxa"/>
            <w:hideMark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2508E">
              <w:rPr>
                <w:b/>
                <w:bCs/>
              </w:rPr>
              <w:t>4,000</w:t>
            </w:r>
          </w:p>
        </w:tc>
        <w:tc>
          <w:tcPr>
            <w:tcW w:w="1283" w:type="dxa"/>
            <w:hideMark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2508E">
              <w:rPr>
                <w:b/>
                <w:bCs/>
              </w:rPr>
              <w:t>30,844</w:t>
            </w:r>
          </w:p>
        </w:tc>
        <w:tc>
          <w:tcPr>
            <w:tcW w:w="1212" w:type="dxa"/>
            <w:hideMark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2508E">
              <w:rPr>
                <w:b/>
                <w:bCs/>
              </w:rPr>
              <w:t>771,1</w:t>
            </w:r>
          </w:p>
        </w:tc>
        <w:tc>
          <w:tcPr>
            <w:tcW w:w="1274" w:type="dxa"/>
            <w:hideMark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2508E">
              <w:rPr>
                <w:b/>
                <w:bCs/>
              </w:rPr>
              <w:t>30,844</w:t>
            </w:r>
          </w:p>
        </w:tc>
        <w:tc>
          <w:tcPr>
            <w:tcW w:w="1100" w:type="dxa"/>
            <w:hideMark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D2508E">
              <w:rPr>
                <w:b/>
              </w:rPr>
              <w:t> 771,1</w:t>
            </w:r>
          </w:p>
        </w:tc>
      </w:tr>
      <w:tr w:rsidR="00D2508E" w:rsidRPr="00D2508E" w:rsidTr="002028BD">
        <w:trPr>
          <w:trHeight w:val="255"/>
        </w:trPr>
        <w:tc>
          <w:tcPr>
            <w:tcW w:w="3794" w:type="dxa"/>
            <w:hideMark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jc w:val="both"/>
            </w:pPr>
            <w:r w:rsidRPr="00D2508E">
              <w:t>Единый сельскохозяйственный налог</w:t>
            </w:r>
          </w:p>
        </w:tc>
        <w:tc>
          <w:tcPr>
            <w:tcW w:w="1226" w:type="dxa"/>
            <w:hideMark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jc w:val="center"/>
            </w:pPr>
            <w:r w:rsidRPr="00D2508E">
              <w:t>4,000</w:t>
            </w:r>
          </w:p>
        </w:tc>
        <w:tc>
          <w:tcPr>
            <w:tcW w:w="1283" w:type="dxa"/>
            <w:hideMark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2508E">
              <w:rPr>
                <w:bCs/>
              </w:rPr>
              <w:t>30,844</w:t>
            </w:r>
          </w:p>
        </w:tc>
        <w:tc>
          <w:tcPr>
            <w:tcW w:w="1212" w:type="dxa"/>
            <w:hideMark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2508E">
              <w:rPr>
                <w:bCs/>
              </w:rPr>
              <w:t>771,1 </w:t>
            </w:r>
          </w:p>
        </w:tc>
        <w:tc>
          <w:tcPr>
            <w:tcW w:w="1274" w:type="dxa"/>
            <w:hideMark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2508E">
              <w:rPr>
                <w:bCs/>
              </w:rPr>
              <w:t>30,844</w:t>
            </w:r>
          </w:p>
        </w:tc>
        <w:tc>
          <w:tcPr>
            <w:tcW w:w="1100" w:type="dxa"/>
            <w:hideMark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jc w:val="center"/>
            </w:pPr>
            <w:r w:rsidRPr="00D2508E">
              <w:t>771,1</w:t>
            </w:r>
          </w:p>
        </w:tc>
      </w:tr>
      <w:tr w:rsidR="00D2508E" w:rsidRPr="00D2508E" w:rsidTr="002028BD">
        <w:trPr>
          <w:trHeight w:val="255"/>
        </w:trPr>
        <w:tc>
          <w:tcPr>
            <w:tcW w:w="3794" w:type="dxa"/>
            <w:hideMark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D2508E">
              <w:rPr>
                <w:b/>
                <w:bCs/>
              </w:rPr>
              <w:t>Государственная пошлина</w:t>
            </w:r>
          </w:p>
        </w:tc>
        <w:tc>
          <w:tcPr>
            <w:tcW w:w="1226" w:type="dxa"/>
            <w:hideMark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2508E">
              <w:rPr>
                <w:b/>
                <w:bCs/>
              </w:rPr>
              <w:t>2,300</w:t>
            </w:r>
          </w:p>
        </w:tc>
        <w:tc>
          <w:tcPr>
            <w:tcW w:w="1283" w:type="dxa"/>
            <w:hideMark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2508E">
              <w:rPr>
                <w:b/>
                <w:bCs/>
              </w:rPr>
              <w:t>1,100</w:t>
            </w:r>
          </w:p>
        </w:tc>
        <w:tc>
          <w:tcPr>
            <w:tcW w:w="1212" w:type="dxa"/>
            <w:hideMark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2508E">
              <w:rPr>
                <w:b/>
                <w:bCs/>
              </w:rPr>
              <w:t>47,8</w:t>
            </w:r>
          </w:p>
        </w:tc>
        <w:tc>
          <w:tcPr>
            <w:tcW w:w="1274" w:type="dxa"/>
            <w:hideMark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2508E">
              <w:rPr>
                <w:b/>
                <w:bCs/>
              </w:rPr>
              <w:t>2300</w:t>
            </w:r>
          </w:p>
        </w:tc>
        <w:tc>
          <w:tcPr>
            <w:tcW w:w="1100" w:type="dxa"/>
            <w:hideMark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2508E">
              <w:rPr>
                <w:b/>
                <w:bCs/>
              </w:rPr>
              <w:t>100,0</w:t>
            </w:r>
          </w:p>
        </w:tc>
      </w:tr>
      <w:tr w:rsidR="00D2508E" w:rsidRPr="00D2508E" w:rsidTr="002028BD">
        <w:trPr>
          <w:trHeight w:val="1084"/>
        </w:trPr>
        <w:tc>
          <w:tcPr>
            <w:tcW w:w="3794" w:type="dxa"/>
            <w:hideMark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</w:pPr>
            <w:r w:rsidRPr="00D2508E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</w:t>
            </w:r>
          </w:p>
        </w:tc>
        <w:tc>
          <w:tcPr>
            <w:tcW w:w="1226" w:type="dxa"/>
            <w:hideMark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jc w:val="center"/>
            </w:pPr>
            <w:r w:rsidRPr="00D2508E">
              <w:t>2,300</w:t>
            </w:r>
          </w:p>
        </w:tc>
        <w:tc>
          <w:tcPr>
            <w:tcW w:w="1283" w:type="dxa"/>
            <w:hideMark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jc w:val="center"/>
            </w:pPr>
            <w:r w:rsidRPr="00D2508E">
              <w:t>1,100</w:t>
            </w:r>
          </w:p>
        </w:tc>
        <w:tc>
          <w:tcPr>
            <w:tcW w:w="1212" w:type="dxa"/>
            <w:hideMark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jc w:val="center"/>
            </w:pPr>
            <w:r w:rsidRPr="00D2508E">
              <w:t>47,8</w:t>
            </w:r>
          </w:p>
        </w:tc>
        <w:tc>
          <w:tcPr>
            <w:tcW w:w="1274" w:type="dxa"/>
            <w:hideMark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jc w:val="center"/>
            </w:pPr>
            <w:r w:rsidRPr="00D2508E">
              <w:t>2,300</w:t>
            </w:r>
          </w:p>
        </w:tc>
        <w:tc>
          <w:tcPr>
            <w:tcW w:w="1100" w:type="dxa"/>
            <w:hideMark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jc w:val="center"/>
            </w:pPr>
            <w:r w:rsidRPr="00D2508E">
              <w:t>100,0</w:t>
            </w:r>
          </w:p>
        </w:tc>
      </w:tr>
      <w:tr w:rsidR="00D2508E" w:rsidRPr="00D2508E" w:rsidTr="002028BD">
        <w:trPr>
          <w:trHeight w:val="409"/>
        </w:trPr>
        <w:tc>
          <w:tcPr>
            <w:tcW w:w="3794" w:type="dxa"/>
            <w:hideMark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D2508E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26" w:type="dxa"/>
            <w:hideMark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2508E">
              <w:rPr>
                <w:b/>
                <w:bCs/>
              </w:rPr>
              <w:t>121,685</w:t>
            </w:r>
          </w:p>
        </w:tc>
        <w:tc>
          <w:tcPr>
            <w:tcW w:w="1283" w:type="dxa"/>
            <w:hideMark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2508E">
              <w:rPr>
                <w:b/>
                <w:bCs/>
              </w:rPr>
              <w:t>121,685</w:t>
            </w:r>
          </w:p>
        </w:tc>
        <w:tc>
          <w:tcPr>
            <w:tcW w:w="1212" w:type="dxa"/>
            <w:hideMark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2508E">
              <w:rPr>
                <w:b/>
                <w:bCs/>
              </w:rPr>
              <w:t>100,0</w:t>
            </w:r>
          </w:p>
        </w:tc>
        <w:tc>
          <w:tcPr>
            <w:tcW w:w="1274" w:type="dxa"/>
            <w:hideMark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2508E">
              <w:rPr>
                <w:b/>
                <w:bCs/>
              </w:rPr>
              <w:t>121,685</w:t>
            </w:r>
          </w:p>
        </w:tc>
        <w:tc>
          <w:tcPr>
            <w:tcW w:w="1100" w:type="dxa"/>
            <w:hideMark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2508E">
              <w:rPr>
                <w:b/>
                <w:bCs/>
              </w:rPr>
              <w:t>100,0</w:t>
            </w:r>
          </w:p>
        </w:tc>
      </w:tr>
      <w:tr w:rsidR="00D2508E" w:rsidRPr="00D2508E" w:rsidTr="002028BD">
        <w:trPr>
          <w:trHeight w:val="409"/>
        </w:trPr>
        <w:tc>
          <w:tcPr>
            <w:tcW w:w="3794" w:type="dxa"/>
            <w:hideMark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jc w:val="both"/>
            </w:pPr>
            <w:r w:rsidRPr="00D2508E">
              <w:t>Прочие доходы от компенсации затрат бюджетов сельских поселений</w:t>
            </w:r>
          </w:p>
        </w:tc>
        <w:tc>
          <w:tcPr>
            <w:tcW w:w="1226" w:type="dxa"/>
            <w:hideMark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jc w:val="center"/>
            </w:pPr>
            <w:r w:rsidRPr="00D2508E">
              <w:t>121,685</w:t>
            </w:r>
          </w:p>
        </w:tc>
        <w:tc>
          <w:tcPr>
            <w:tcW w:w="1283" w:type="dxa"/>
            <w:hideMark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jc w:val="center"/>
            </w:pPr>
            <w:r w:rsidRPr="00D2508E">
              <w:t>121,685</w:t>
            </w:r>
          </w:p>
        </w:tc>
        <w:tc>
          <w:tcPr>
            <w:tcW w:w="1212" w:type="dxa"/>
            <w:hideMark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jc w:val="center"/>
            </w:pPr>
            <w:r w:rsidRPr="00D2508E">
              <w:t>100,0</w:t>
            </w:r>
          </w:p>
        </w:tc>
        <w:tc>
          <w:tcPr>
            <w:tcW w:w="1274" w:type="dxa"/>
            <w:hideMark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jc w:val="center"/>
            </w:pPr>
            <w:r w:rsidRPr="00D2508E">
              <w:t>121,685</w:t>
            </w:r>
          </w:p>
        </w:tc>
        <w:tc>
          <w:tcPr>
            <w:tcW w:w="1100" w:type="dxa"/>
            <w:hideMark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2508E">
              <w:rPr>
                <w:b/>
                <w:bCs/>
              </w:rPr>
              <w:t>100,0</w:t>
            </w:r>
          </w:p>
        </w:tc>
      </w:tr>
      <w:tr w:rsidR="00D2508E" w:rsidRPr="00D2508E" w:rsidTr="002028BD">
        <w:trPr>
          <w:trHeight w:val="429"/>
        </w:trPr>
        <w:tc>
          <w:tcPr>
            <w:tcW w:w="3794" w:type="dxa"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D2508E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226" w:type="dxa"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2508E">
              <w:rPr>
                <w:b/>
                <w:bCs/>
              </w:rPr>
              <w:t>208,000</w:t>
            </w:r>
          </w:p>
        </w:tc>
        <w:tc>
          <w:tcPr>
            <w:tcW w:w="1283" w:type="dxa"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2508E">
              <w:rPr>
                <w:b/>
                <w:bCs/>
              </w:rPr>
              <w:t>0,000</w:t>
            </w:r>
          </w:p>
        </w:tc>
        <w:tc>
          <w:tcPr>
            <w:tcW w:w="1212" w:type="dxa"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2508E">
              <w:rPr>
                <w:b/>
                <w:bCs/>
              </w:rPr>
              <w:t>0,0</w:t>
            </w:r>
          </w:p>
        </w:tc>
        <w:tc>
          <w:tcPr>
            <w:tcW w:w="1274" w:type="dxa"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2508E">
              <w:rPr>
                <w:b/>
                <w:bCs/>
              </w:rPr>
              <w:t>208,000</w:t>
            </w:r>
          </w:p>
        </w:tc>
        <w:tc>
          <w:tcPr>
            <w:tcW w:w="1100" w:type="dxa"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2508E">
              <w:rPr>
                <w:b/>
                <w:bCs/>
              </w:rPr>
              <w:t>0,0</w:t>
            </w:r>
          </w:p>
        </w:tc>
      </w:tr>
      <w:tr w:rsidR="00D2508E" w:rsidRPr="00D2508E" w:rsidTr="002028BD">
        <w:trPr>
          <w:trHeight w:val="429"/>
        </w:trPr>
        <w:tc>
          <w:tcPr>
            <w:tcW w:w="3794" w:type="dxa"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D2508E">
              <w:rPr>
                <w:bCs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26" w:type="dxa"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2508E">
              <w:rPr>
                <w:bCs/>
              </w:rPr>
              <w:t>208,000</w:t>
            </w:r>
          </w:p>
        </w:tc>
        <w:tc>
          <w:tcPr>
            <w:tcW w:w="1283" w:type="dxa"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2508E">
              <w:rPr>
                <w:bCs/>
              </w:rPr>
              <w:t>0,0</w:t>
            </w:r>
          </w:p>
        </w:tc>
        <w:tc>
          <w:tcPr>
            <w:tcW w:w="1212" w:type="dxa"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2508E">
              <w:rPr>
                <w:bCs/>
              </w:rPr>
              <w:t>0,0</w:t>
            </w:r>
          </w:p>
        </w:tc>
        <w:tc>
          <w:tcPr>
            <w:tcW w:w="1274" w:type="dxa"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2508E">
              <w:rPr>
                <w:bCs/>
              </w:rPr>
              <w:t>208,000</w:t>
            </w:r>
          </w:p>
        </w:tc>
        <w:tc>
          <w:tcPr>
            <w:tcW w:w="1100" w:type="dxa"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2508E">
              <w:rPr>
                <w:bCs/>
              </w:rPr>
              <w:t>0,0</w:t>
            </w:r>
          </w:p>
        </w:tc>
      </w:tr>
      <w:tr w:rsidR="00D2508E" w:rsidRPr="00D2508E" w:rsidTr="002028BD">
        <w:trPr>
          <w:trHeight w:val="429"/>
        </w:trPr>
        <w:tc>
          <w:tcPr>
            <w:tcW w:w="3794" w:type="dxa"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D2508E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226" w:type="dxa"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2508E">
              <w:rPr>
                <w:b/>
                <w:bCs/>
              </w:rPr>
              <w:t>306,700</w:t>
            </w:r>
          </w:p>
        </w:tc>
        <w:tc>
          <w:tcPr>
            <w:tcW w:w="1283" w:type="dxa"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2508E">
              <w:rPr>
                <w:b/>
                <w:bCs/>
              </w:rPr>
              <w:t>306,700</w:t>
            </w:r>
          </w:p>
        </w:tc>
        <w:tc>
          <w:tcPr>
            <w:tcW w:w="1212" w:type="dxa"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2508E">
              <w:rPr>
                <w:b/>
                <w:bCs/>
              </w:rPr>
              <w:t>100,0</w:t>
            </w:r>
          </w:p>
        </w:tc>
        <w:tc>
          <w:tcPr>
            <w:tcW w:w="1274" w:type="dxa"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2508E">
              <w:rPr>
                <w:b/>
                <w:bCs/>
              </w:rPr>
              <w:t>306,700</w:t>
            </w:r>
          </w:p>
        </w:tc>
        <w:tc>
          <w:tcPr>
            <w:tcW w:w="1100" w:type="dxa"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2508E">
              <w:rPr>
                <w:b/>
                <w:bCs/>
              </w:rPr>
              <w:t>100,0</w:t>
            </w:r>
          </w:p>
        </w:tc>
      </w:tr>
      <w:tr w:rsidR="00D2508E" w:rsidRPr="00D2508E" w:rsidTr="002028BD">
        <w:trPr>
          <w:trHeight w:val="429"/>
        </w:trPr>
        <w:tc>
          <w:tcPr>
            <w:tcW w:w="3794" w:type="dxa"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D2508E">
              <w:rPr>
                <w:bCs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226" w:type="dxa"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2508E">
              <w:rPr>
                <w:bCs/>
              </w:rPr>
              <w:t>306,700</w:t>
            </w:r>
          </w:p>
        </w:tc>
        <w:tc>
          <w:tcPr>
            <w:tcW w:w="1283" w:type="dxa"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2508E">
              <w:rPr>
                <w:bCs/>
              </w:rPr>
              <w:t>306,700</w:t>
            </w:r>
          </w:p>
        </w:tc>
        <w:tc>
          <w:tcPr>
            <w:tcW w:w="1212" w:type="dxa"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2508E">
              <w:rPr>
                <w:bCs/>
              </w:rPr>
              <w:t>100,0</w:t>
            </w:r>
          </w:p>
        </w:tc>
        <w:tc>
          <w:tcPr>
            <w:tcW w:w="1274" w:type="dxa"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2508E">
              <w:rPr>
                <w:bCs/>
              </w:rPr>
              <w:t>306,700</w:t>
            </w:r>
          </w:p>
        </w:tc>
        <w:tc>
          <w:tcPr>
            <w:tcW w:w="1100" w:type="dxa"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2508E">
              <w:rPr>
                <w:bCs/>
              </w:rPr>
              <w:t>100,0</w:t>
            </w:r>
          </w:p>
        </w:tc>
      </w:tr>
      <w:tr w:rsidR="00D2508E" w:rsidRPr="00D2508E" w:rsidTr="002028BD">
        <w:trPr>
          <w:trHeight w:val="429"/>
        </w:trPr>
        <w:tc>
          <w:tcPr>
            <w:tcW w:w="3794" w:type="dxa"/>
            <w:hideMark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D2508E">
              <w:rPr>
                <w:b/>
                <w:bCs/>
              </w:rPr>
              <w:lastRenderedPageBreak/>
              <w:t>ИТОГО НАЛОГОВЫЕ И НЕНАЛОГОВЫЕ ДОХОДЫ</w:t>
            </w:r>
          </w:p>
        </w:tc>
        <w:tc>
          <w:tcPr>
            <w:tcW w:w="1226" w:type="dxa"/>
            <w:hideMark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2508E">
              <w:rPr>
                <w:b/>
                <w:bCs/>
              </w:rPr>
              <w:t>2590,205</w:t>
            </w:r>
          </w:p>
        </w:tc>
        <w:tc>
          <w:tcPr>
            <w:tcW w:w="1283" w:type="dxa"/>
            <w:hideMark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2508E">
              <w:rPr>
                <w:b/>
                <w:bCs/>
              </w:rPr>
              <w:t>2047,056</w:t>
            </w:r>
          </w:p>
        </w:tc>
        <w:tc>
          <w:tcPr>
            <w:tcW w:w="1212" w:type="dxa"/>
            <w:hideMark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2508E">
              <w:rPr>
                <w:b/>
                <w:bCs/>
              </w:rPr>
              <w:t>79,0</w:t>
            </w:r>
          </w:p>
        </w:tc>
        <w:tc>
          <w:tcPr>
            <w:tcW w:w="1274" w:type="dxa"/>
            <w:hideMark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2508E">
              <w:rPr>
                <w:b/>
                <w:bCs/>
              </w:rPr>
              <w:t>2617,072</w:t>
            </w:r>
          </w:p>
        </w:tc>
        <w:tc>
          <w:tcPr>
            <w:tcW w:w="1100" w:type="dxa"/>
            <w:hideMark/>
          </w:tcPr>
          <w:p w:rsidR="00D2508E" w:rsidRPr="00D2508E" w:rsidRDefault="00D2508E" w:rsidP="00D2508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2508E">
              <w:rPr>
                <w:b/>
                <w:bCs/>
              </w:rPr>
              <w:t>101,0</w:t>
            </w:r>
          </w:p>
        </w:tc>
      </w:tr>
    </w:tbl>
    <w:p w:rsidR="00D2508E" w:rsidRPr="00D2508E" w:rsidRDefault="00D2508E" w:rsidP="00D2508E">
      <w:pPr>
        <w:widowControl/>
        <w:autoSpaceDE/>
        <w:autoSpaceDN/>
        <w:adjustRightInd/>
        <w:spacing w:after="200" w:line="276" w:lineRule="auto"/>
        <w:jc w:val="center"/>
        <w:rPr>
          <w:b/>
          <w:sz w:val="24"/>
          <w:szCs w:val="24"/>
        </w:rPr>
      </w:pPr>
    </w:p>
    <w:p w:rsidR="00D2508E" w:rsidRPr="00D2508E" w:rsidRDefault="00D2508E" w:rsidP="00D2508E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D2508E">
        <w:rPr>
          <w:b/>
          <w:sz w:val="24"/>
          <w:szCs w:val="24"/>
        </w:rPr>
        <w:t>Численность населения</w:t>
      </w:r>
    </w:p>
    <w:p w:rsidR="00D2508E" w:rsidRPr="00D2508E" w:rsidRDefault="00D2508E" w:rsidP="00D2508E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D2508E">
        <w:rPr>
          <w:sz w:val="24"/>
          <w:szCs w:val="24"/>
        </w:rPr>
        <w:t>За 10 мес. 2021 года произошло увеличение на 1,0%  по сравнению с 2020 г. численности постоянно проживающего населения в связи с естественной убылью населения с 1046 человек до 1031 человек. Бюджетная обеспеченность на одного жителя поселения за 10 месяцев составила в 2021  году 5983 рублей. По сравнению с 2020 г. бюджетная обеспеченность на одного жителя поселения (5957 руб.) выросла на 10%.</w:t>
      </w:r>
    </w:p>
    <w:p w:rsidR="00D2508E" w:rsidRPr="00D2508E" w:rsidRDefault="00D2508E" w:rsidP="00D2508E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D2508E" w:rsidRPr="00D2508E" w:rsidRDefault="00D2508E" w:rsidP="00D2508E">
      <w:pPr>
        <w:widowControl/>
        <w:autoSpaceDE/>
        <w:autoSpaceDN/>
        <w:adjustRightInd/>
        <w:jc w:val="center"/>
        <w:rPr>
          <w:b/>
          <w:sz w:val="24"/>
          <w:szCs w:val="24"/>
          <w:u w:val="single"/>
        </w:rPr>
      </w:pPr>
      <w:r w:rsidRPr="00D2508E">
        <w:rPr>
          <w:b/>
          <w:sz w:val="24"/>
          <w:szCs w:val="24"/>
          <w:u w:val="single"/>
        </w:rPr>
        <w:t>Физическая культура и спорт</w:t>
      </w:r>
    </w:p>
    <w:p w:rsidR="00D2508E" w:rsidRPr="00D2508E" w:rsidRDefault="00D2508E" w:rsidP="00D2508E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D2508E">
        <w:rPr>
          <w:sz w:val="24"/>
          <w:szCs w:val="24"/>
        </w:rPr>
        <w:t xml:space="preserve">  В 2021 году проводились  соревнования среди учащихся и молодёжи  по  футболу волейболу, настольному теннису, шашкам, шахматам, продолжают работу спортивные секции; успешно выступают на районных соревнованиях по теннису, волейболу. На проведение мероприятий по физической культуре и спорту в 2021 г. в бюджете поселения предусмотрены средства в объёме 51,070 тыс. рублей.</w:t>
      </w:r>
    </w:p>
    <w:p w:rsidR="00D2508E" w:rsidRPr="00D2508E" w:rsidRDefault="00D2508E" w:rsidP="00D2508E">
      <w:pPr>
        <w:widowControl/>
        <w:autoSpaceDE/>
        <w:autoSpaceDN/>
        <w:adjustRightInd/>
        <w:jc w:val="center"/>
        <w:rPr>
          <w:sz w:val="24"/>
          <w:szCs w:val="24"/>
          <w:u w:val="single"/>
        </w:rPr>
      </w:pPr>
      <w:r w:rsidRPr="00D2508E">
        <w:rPr>
          <w:b/>
          <w:sz w:val="24"/>
          <w:szCs w:val="24"/>
          <w:u w:val="single"/>
        </w:rPr>
        <w:t>Молодёжная политика</w:t>
      </w:r>
      <w:r w:rsidRPr="00D2508E">
        <w:rPr>
          <w:sz w:val="24"/>
          <w:szCs w:val="24"/>
          <w:u w:val="single"/>
        </w:rPr>
        <w:t>.</w:t>
      </w:r>
    </w:p>
    <w:p w:rsidR="00D2508E" w:rsidRPr="00D2508E" w:rsidRDefault="00D2508E" w:rsidP="00D2508E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D2508E">
        <w:rPr>
          <w:sz w:val="24"/>
          <w:szCs w:val="24"/>
        </w:rPr>
        <w:t>Приоритетные направления молодёжной политики включают в себя:</w:t>
      </w:r>
    </w:p>
    <w:p w:rsidR="00D2508E" w:rsidRPr="00D2508E" w:rsidRDefault="00D2508E" w:rsidP="00D2508E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D2508E">
        <w:rPr>
          <w:sz w:val="24"/>
          <w:szCs w:val="24"/>
        </w:rPr>
        <w:t>поддержку молодёжи, оказавшейся в трудной жизненной ситуации;</w:t>
      </w:r>
    </w:p>
    <w:p w:rsidR="00D2508E" w:rsidRPr="00D2508E" w:rsidRDefault="00D2508E" w:rsidP="00D2508E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D2508E">
        <w:rPr>
          <w:sz w:val="24"/>
          <w:szCs w:val="24"/>
        </w:rPr>
        <w:t>работу с молодыми семьями;</w:t>
      </w:r>
    </w:p>
    <w:p w:rsidR="00D2508E" w:rsidRPr="00D2508E" w:rsidRDefault="00D2508E" w:rsidP="00D2508E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D2508E">
        <w:rPr>
          <w:sz w:val="24"/>
          <w:szCs w:val="24"/>
        </w:rPr>
        <w:t>создание условий для самореализации молодежи поселения в возрасте от 14-30 лет;</w:t>
      </w:r>
    </w:p>
    <w:p w:rsidR="00D2508E" w:rsidRPr="00D2508E" w:rsidRDefault="00D2508E" w:rsidP="00D2508E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D2508E">
        <w:rPr>
          <w:sz w:val="24"/>
          <w:szCs w:val="24"/>
        </w:rPr>
        <w:t>поддержка деятельности подросткового клуба «Олимп»;</w:t>
      </w:r>
    </w:p>
    <w:p w:rsidR="00D2508E" w:rsidRPr="00D2508E" w:rsidRDefault="00D2508E" w:rsidP="00D2508E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D2508E">
        <w:rPr>
          <w:sz w:val="24"/>
          <w:szCs w:val="24"/>
        </w:rPr>
        <w:t>патриотическое воспитание;</w:t>
      </w:r>
    </w:p>
    <w:p w:rsidR="00D2508E" w:rsidRPr="00D2508E" w:rsidRDefault="00D2508E" w:rsidP="00D2508E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D2508E">
        <w:rPr>
          <w:sz w:val="24"/>
          <w:szCs w:val="24"/>
        </w:rPr>
        <w:t>профилактику  табакокурения,  алкоголизма, наркомании в молодежной среде.</w:t>
      </w:r>
    </w:p>
    <w:p w:rsidR="00D2508E" w:rsidRPr="00D2508E" w:rsidRDefault="00D2508E" w:rsidP="00D2508E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D2508E">
        <w:rPr>
          <w:sz w:val="24"/>
          <w:szCs w:val="24"/>
        </w:rPr>
        <w:t>Патриотическое воспитание молодёжи осуществляется через Подростковый клуб «Олимп». Здесь   с молодежью проводятся занятия по военно-патриотической тематике, строевой  и санитарной подготовке, уроки военной истории. В весенне-осенний период   с подростками выходят в туристические походы для развития навыков бесконфликтного общения в среде сверстников, обучения навыкам взаимопомощи.  В подростковом клубе созданы  условия для физического воспитания -  здесь  оборудован тренажерный и теннисный зал. Подростки - активные участники   в подготовке и проведении  мероприятий посвященных Дню Победы, Дню Защитника Отечества, Дню вывода советских войск из Афганистана, Дню воинской славы России, Дню учителя, Дню пожилого человека и др.</w:t>
      </w:r>
    </w:p>
    <w:p w:rsidR="00D2508E" w:rsidRPr="00D2508E" w:rsidRDefault="00D2508E" w:rsidP="00D2508E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D2508E">
        <w:rPr>
          <w:sz w:val="24"/>
          <w:szCs w:val="24"/>
        </w:rPr>
        <w:t xml:space="preserve"> На проведение мероприятий  молодёжной политики в бюджете поселения в 2021 предусмотрены средства в объёме  24,333 тыс. рублей.</w:t>
      </w:r>
    </w:p>
    <w:p w:rsidR="00D2508E" w:rsidRPr="00D2508E" w:rsidRDefault="00D2508E" w:rsidP="00D2508E">
      <w:pPr>
        <w:widowControl/>
        <w:autoSpaceDE/>
        <w:autoSpaceDN/>
        <w:adjustRightInd/>
        <w:jc w:val="center"/>
        <w:rPr>
          <w:b/>
          <w:sz w:val="24"/>
          <w:szCs w:val="24"/>
          <w:u w:val="single"/>
        </w:rPr>
      </w:pPr>
      <w:r w:rsidRPr="00D2508E">
        <w:rPr>
          <w:b/>
          <w:sz w:val="24"/>
          <w:szCs w:val="24"/>
          <w:u w:val="single"/>
        </w:rPr>
        <w:t>Культура</w:t>
      </w:r>
    </w:p>
    <w:p w:rsidR="00D2508E" w:rsidRPr="00D2508E" w:rsidRDefault="00D2508E" w:rsidP="00D2508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2508E">
        <w:rPr>
          <w:sz w:val="24"/>
          <w:szCs w:val="24"/>
        </w:rPr>
        <w:t xml:space="preserve">   Развитию культуры  содействует:</w:t>
      </w:r>
    </w:p>
    <w:p w:rsidR="00D2508E" w:rsidRPr="00D2508E" w:rsidRDefault="00D2508E" w:rsidP="00D2508E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0" w:firstLine="0"/>
        <w:jc w:val="both"/>
        <w:rPr>
          <w:sz w:val="24"/>
          <w:szCs w:val="24"/>
        </w:rPr>
      </w:pPr>
      <w:r w:rsidRPr="00D2508E">
        <w:rPr>
          <w:sz w:val="24"/>
          <w:szCs w:val="24"/>
        </w:rPr>
        <w:t xml:space="preserve">создание условий для сохранения и развития культуры села, </w:t>
      </w:r>
    </w:p>
    <w:p w:rsidR="00D2508E" w:rsidRPr="00D2508E" w:rsidRDefault="00D2508E" w:rsidP="00D2508E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0" w:firstLine="0"/>
        <w:jc w:val="both"/>
        <w:rPr>
          <w:sz w:val="24"/>
          <w:szCs w:val="24"/>
        </w:rPr>
      </w:pPr>
      <w:r w:rsidRPr="00D2508E">
        <w:rPr>
          <w:sz w:val="24"/>
          <w:szCs w:val="24"/>
        </w:rPr>
        <w:t>обеспечения доступа всех категорий населения к культурным ценностям, информационным ресурсам библиотек;</w:t>
      </w:r>
    </w:p>
    <w:p w:rsidR="00D2508E" w:rsidRPr="00D2508E" w:rsidRDefault="00D2508E" w:rsidP="00D2508E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0" w:firstLine="0"/>
        <w:jc w:val="both"/>
        <w:rPr>
          <w:sz w:val="24"/>
          <w:szCs w:val="24"/>
        </w:rPr>
      </w:pPr>
      <w:r w:rsidRPr="00D2508E">
        <w:rPr>
          <w:sz w:val="24"/>
          <w:szCs w:val="24"/>
        </w:rPr>
        <w:t>сохранение и обновление библиотечных фондов;</w:t>
      </w:r>
    </w:p>
    <w:p w:rsidR="00D2508E" w:rsidRPr="00D2508E" w:rsidRDefault="00D2508E" w:rsidP="00D2508E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0" w:firstLine="0"/>
        <w:jc w:val="both"/>
        <w:rPr>
          <w:sz w:val="24"/>
          <w:szCs w:val="24"/>
        </w:rPr>
      </w:pPr>
      <w:proofErr w:type="gramStart"/>
      <w:r w:rsidRPr="00D2508E">
        <w:rPr>
          <w:sz w:val="24"/>
          <w:szCs w:val="24"/>
        </w:rPr>
        <w:lastRenderedPageBreak/>
        <w:t>проведение массовых культурных мероприятий в поселении, (за прошедшие 10 месяцев 2020 г. проведены:</w:t>
      </w:r>
      <w:proofErr w:type="gramEnd"/>
      <w:r w:rsidRPr="00D2508E">
        <w:rPr>
          <w:sz w:val="24"/>
          <w:szCs w:val="24"/>
        </w:rPr>
        <w:t xml:space="preserve"> </w:t>
      </w:r>
      <w:proofErr w:type="gramStart"/>
      <w:r w:rsidRPr="00D2508E">
        <w:rPr>
          <w:sz w:val="24"/>
          <w:szCs w:val="24"/>
        </w:rPr>
        <w:t xml:space="preserve">Масленица, День Победы, День молодежи, Праздник любви и верности, День пожилого человека, День матери и др.)  </w:t>
      </w:r>
      <w:proofErr w:type="gramEnd"/>
    </w:p>
    <w:p w:rsidR="00D2508E" w:rsidRPr="00D2508E" w:rsidRDefault="00D2508E" w:rsidP="00D2508E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D2508E">
        <w:rPr>
          <w:sz w:val="24"/>
          <w:szCs w:val="24"/>
        </w:rPr>
        <w:t xml:space="preserve">Продолжает деятельность коллектив декоративно-прикладного творчества «Аленький цветочек», группа «Волна», в которой участниками стали более 20 мальчиков и девочек  от 3-16 лет. Здесь дети  изучают народные традиции, песни, танцы. </w:t>
      </w:r>
    </w:p>
    <w:p w:rsidR="00D2508E" w:rsidRPr="00D2508E" w:rsidRDefault="00D2508E" w:rsidP="00D2508E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D2508E">
        <w:rPr>
          <w:sz w:val="24"/>
          <w:szCs w:val="24"/>
        </w:rPr>
        <w:t xml:space="preserve">На проведение культурных мероприятий  в бюджете поселения на 2021 г. предусмотрены средства в объёме 831,500 тыс. рублей. </w:t>
      </w:r>
    </w:p>
    <w:p w:rsidR="00D2508E" w:rsidRPr="00D2508E" w:rsidRDefault="00D2508E" w:rsidP="00D2508E">
      <w:pPr>
        <w:widowControl/>
        <w:autoSpaceDE/>
        <w:autoSpaceDN/>
        <w:adjustRightInd/>
        <w:jc w:val="center"/>
        <w:rPr>
          <w:b/>
          <w:sz w:val="24"/>
          <w:szCs w:val="24"/>
          <w:u w:val="single"/>
        </w:rPr>
      </w:pPr>
      <w:r w:rsidRPr="00D2508E">
        <w:rPr>
          <w:b/>
          <w:sz w:val="24"/>
          <w:szCs w:val="24"/>
          <w:u w:val="single"/>
        </w:rPr>
        <w:t>Дорожное хозяйство</w:t>
      </w:r>
    </w:p>
    <w:p w:rsidR="00D2508E" w:rsidRPr="00D2508E" w:rsidRDefault="00D2508E" w:rsidP="00D2508E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D2508E">
        <w:rPr>
          <w:sz w:val="24"/>
          <w:szCs w:val="24"/>
        </w:rPr>
        <w:t>На очистку дорог от снега в 2021 г. было потрачено 70,7 тыс. руб., на отсыпку и планировку дорог было потрачено 105,0 тыс. рублей, на оплату электроэнергии было потрачено 95,5 тыс. рублей. Большую помощь в содействии содержания дорог  оказывает МУП «Благоустройство и ЖКХ».</w:t>
      </w:r>
    </w:p>
    <w:p w:rsidR="00D2508E" w:rsidRPr="00D2508E" w:rsidRDefault="00D2508E" w:rsidP="00D2508E">
      <w:pPr>
        <w:widowControl/>
        <w:autoSpaceDE/>
        <w:autoSpaceDN/>
        <w:adjustRightInd/>
        <w:jc w:val="center"/>
        <w:rPr>
          <w:b/>
          <w:sz w:val="24"/>
          <w:szCs w:val="24"/>
          <w:u w:val="single"/>
        </w:rPr>
      </w:pPr>
      <w:r w:rsidRPr="00D2508E">
        <w:rPr>
          <w:b/>
          <w:sz w:val="24"/>
          <w:szCs w:val="24"/>
          <w:u w:val="single"/>
        </w:rPr>
        <w:t>Жилищно-коммунальное хозяйство</w:t>
      </w:r>
    </w:p>
    <w:p w:rsidR="00D2508E" w:rsidRPr="00D2508E" w:rsidRDefault="00D2508E" w:rsidP="00D2508E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D2508E">
        <w:rPr>
          <w:sz w:val="24"/>
          <w:szCs w:val="24"/>
        </w:rPr>
        <w:t>В Нижнедобринском сельском поселении проводится целенаправленная работа по реформированию жилищно-коммунального хозяйства (ЖКХ). В апреле 2006 года было создано муниципальное унитарное предприятие «Благоустройство и ЖКХ» учредителем, которого является Администрация Нижнедобринского сельского поселения, основной деятельностью которого является оказание услуг по водоснабжению, благоустройству сельского поселения, обслуживанию жилфонда.</w:t>
      </w:r>
    </w:p>
    <w:p w:rsidR="00D2508E" w:rsidRPr="00D2508E" w:rsidRDefault="00D2508E" w:rsidP="00D2508E">
      <w:pPr>
        <w:widowControl/>
        <w:autoSpaceDE/>
        <w:autoSpaceDN/>
        <w:adjustRightInd/>
        <w:jc w:val="both"/>
        <w:rPr>
          <w:sz w:val="24"/>
          <w:szCs w:val="24"/>
        </w:rPr>
      </w:pPr>
      <w:proofErr w:type="gramStart"/>
      <w:r w:rsidRPr="00D2508E">
        <w:rPr>
          <w:sz w:val="24"/>
          <w:szCs w:val="24"/>
        </w:rPr>
        <w:t>В 2021 году за прошедшие 10 месяцев был произведен ремонт питьевого  и поливного водопровода на сумму 28,3 тыс. рублей, ремонт артезианской скважины водоснабжения на сумму 350,0 тыс. рублей, было приобретено оборудова</w:t>
      </w:r>
      <w:r w:rsidR="00AE0493">
        <w:rPr>
          <w:sz w:val="24"/>
          <w:szCs w:val="24"/>
        </w:rPr>
        <w:t>ние для артезианской скважины (</w:t>
      </w:r>
      <w:r w:rsidRPr="00D2508E">
        <w:rPr>
          <w:sz w:val="24"/>
          <w:szCs w:val="24"/>
        </w:rPr>
        <w:t>насос, преобразователи частоты и давления) на сумму 83,3 тыс. рублей, ремонт пускового оборудования на артезианской скважине на сумму 15,0 тыс. рублей.</w:t>
      </w:r>
      <w:proofErr w:type="gramEnd"/>
      <w:r w:rsidRPr="00D2508E">
        <w:rPr>
          <w:sz w:val="24"/>
          <w:szCs w:val="24"/>
        </w:rPr>
        <w:t xml:space="preserve"> Произведены работы по ремонту сети </w:t>
      </w:r>
      <w:proofErr w:type="spellStart"/>
      <w:r w:rsidRPr="00D2508E">
        <w:rPr>
          <w:sz w:val="24"/>
          <w:szCs w:val="24"/>
        </w:rPr>
        <w:t>газопотребления</w:t>
      </w:r>
      <w:proofErr w:type="spellEnd"/>
      <w:r w:rsidRPr="00D2508E">
        <w:rPr>
          <w:sz w:val="24"/>
          <w:szCs w:val="24"/>
        </w:rPr>
        <w:t xml:space="preserve"> жилого дома на сумму 79,9 тыс. рублей.</w:t>
      </w:r>
    </w:p>
    <w:p w:rsidR="00D2508E" w:rsidRPr="00D2508E" w:rsidRDefault="00D2508E" w:rsidP="00D2508E">
      <w:pPr>
        <w:widowControl/>
        <w:autoSpaceDE/>
        <w:autoSpaceDN/>
        <w:adjustRightInd/>
        <w:jc w:val="center"/>
        <w:rPr>
          <w:b/>
          <w:sz w:val="24"/>
          <w:szCs w:val="24"/>
          <w:u w:val="single"/>
        </w:rPr>
      </w:pPr>
    </w:p>
    <w:p w:rsidR="00D2508E" w:rsidRPr="00D2508E" w:rsidRDefault="00D2508E" w:rsidP="00D2508E">
      <w:pPr>
        <w:widowControl/>
        <w:autoSpaceDE/>
        <w:autoSpaceDN/>
        <w:adjustRightInd/>
        <w:jc w:val="center"/>
        <w:rPr>
          <w:b/>
          <w:sz w:val="24"/>
          <w:szCs w:val="24"/>
          <w:u w:val="single"/>
        </w:rPr>
      </w:pPr>
      <w:r w:rsidRPr="00D2508E">
        <w:rPr>
          <w:b/>
          <w:sz w:val="24"/>
          <w:szCs w:val="24"/>
          <w:u w:val="single"/>
        </w:rPr>
        <w:t>Обеспечение пожарной безопасности</w:t>
      </w:r>
    </w:p>
    <w:p w:rsidR="00D2508E" w:rsidRPr="00D2508E" w:rsidRDefault="00D2508E" w:rsidP="00D2508E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D2508E">
        <w:rPr>
          <w:sz w:val="24"/>
          <w:szCs w:val="24"/>
        </w:rPr>
        <w:t xml:space="preserve">В бюджете поселения на обеспечение пожарной безопасности в 2021 г. предусмотрено 98,2 тыс. рублей. Дважды проведена противопожарная опашка территории на сумму 44,8 тыс. рублей, заключен договор на обслуживание пожарного гидранта с ООО «Рубеж» на сумму 4,0 тыс. рублей, приобретен стенд «Уголок гражданской защиты» </w:t>
      </w:r>
      <w:proofErr w:type="gramStart"/>
      <w:r w:rsidRPr="00D2508E">
        <w:rPr>
          <w:sz w:val="24"/>
          <w:szCs w:val="24"/>
        </w:rPr>
        <w:t>у ООО</w:t>
      </w:r>
      <w:proofErr w:type="gramEnd"/>
      <w:r w:rsidRPr="00D2508E">
        <w:rPr>
          <w:sz w:val="24"/>
          <w:szCs w:val="24"/>
        </w:rPr>
        <w:t xml:space="preserve"> «Первый» на сумму 7,5 тыс. рублей.</w:t>
      </w:r>
    </w:p>
    <w:p w:rsidR="00D2508E" w:rsidRPr="00D2508E" w:rsidRDefault="00D2508E" w:rsidP="00D2508E">
      <w:pPr>
        <w:widowControl/>
        <w:autoSpaceDE/>
        <w:autoSpaceDN/>
        <w:adjustRightInd/>
        <w:jc w:val="center"/>
        <w:rPr>
          <w:b/>
          <w:sz w:val="24"/>
          <w:szCs w:val="24"/>
          <w:u w:val="single"/>
        </w:rPr>
      </w:pPr>
      <w:r w:rsidRPr="00D2508E">
        <w:rPr>
          <w:b/>
          <w:sz w:val="24"/>
          <w:szCs w:val="24"/>
          <w:u w:val="single"/>
        </w:rPr>
        <w:t>Благоустройство территории</w:t>
      </w:r>
    </w:p>
    <w:p w:rsidR="00D2508E" w:rsidRPr="00D2508E" w:rsidRDefault="00D2508E" w:rsidP="00D2508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2508E">
        <w:rPr>
          <w:sz w:val="24"/>
          <w:szCs w:val="24"/>
        </w:rPr>
        <w:t xml:space="preserve">         В бюджете поселения на благоустройство в 2021 г. предусмотрено 628,4 тыс. рублей,</w:t>
      </w:r>
      <w:proofErr w:type="gramStart"/>
      <w:r w:rsidRPr="00D2508E">
        <w:rPr>
          <w:sz w:val="24"/>
          <w:szCs w:val="24"/>
        </w:rPr>
        <w:t xml:space="preserve"> ,</w:t>
      </w:r>
      <w:proofErr w:type="gramEnd"/>
      <w:r w:rsidRPr="00D2508E">
        <w:rPr>
          <w:sz w:val="24"/>
          <w:szCs w:val="24"/>
        </w:rPr>
        <w:t xml:space="preserve">  из них на уличное освещение предусмотрено  106,5 тыс. руб., организация и содержание мест захоронения на территории Нижнедобринского сельского поселения предусмотрено 17,0 тыс. рублей, на обрезку деревьев, скашивание травы, погрузку и перевозку мусора, благоустройство территории парка, благоустройство территории памятника Кирха предусмотрено 489,0 тыс. рублей.</w:t>
      </w:r>
    </w:p>
    <w:p w:rsidR="00D2508E" w:rsidRPr="00D2508E" w:rsidRDefault="00D2508E" w:rsidP="00D2508E">
      <w:pPr>
        <w:widowControl/>
        <w:autoSpaceDE/>
        <w:autoSpaceDN/>
        <w:adjustRightInd/>
        <w:jc w:val="center"/>
        <w:rPr>
          <w:b/>
          <w:sz w:val="24"/>
          <w:szCs w:val="24"/>
          <w:u w:val="single"/>
        </w:rPr>
      </w:pPr>
      <w:r w:rsidRPr="00D2508E">
        <w:rPr>
          <w:b/>
          <w:sz w:val="24"/>
          <w:szCs w:val="24"/>
          <w:u w:val="single"/>
        </w:rPr>
        <w:t>Сельское хозяйство</w:t>
      </w:r>
    </w:p>
    <w:p w:rsidR="00D2508E" w:rsidRPr="00D2508E" w:rsidRDefault="00D2508E" w:rsidP="00D2508E">
      <w:pPr>
        <w:widowControl/>
        <w:autoSpaceDE/>
        <w:autoSpaceDN/>
        <w:adjustRightInd/>
        <w:rPr>
          <w:sz w:val="24"/>
          <w:szCs w:val="24"/>
        </w:rPr>
      </w:pPr>
      <w:r w:rsidRPr="00D2508E">
        <w:rPr>
          <w:sz w:val="24"/>
          <w:szCs w:val="24"/>
        </w:rPr>
        <w:t xml:space="preserve"> В поселении 274 личных подсобных хозяйств, в которых содержатся 62 головы свиней, 132 головы МРС, КРС - 282 головы,   48 голов кроликов,  1250  - птицы.</w:t>
      </w:r>
    </w:p>
    <w:p w:rsidR="00D2508E" w:rsidRPr="00D2508E" w:rsidRDefault="00D2508E" w:rsidP="00D2508E">
      <w:pPr>
        <w:widowControl/>
        <w:autoSpaceDE/>
        <w:autoSpaceDN/>
        <w:adjustRightInd/>
        <w:rPr>
          <w:sz w:val="24"/>
          <w:szCs w:val="24"/>
        </w:rPr>
      </w:pPr>
    </w:p>
    <w:p w:rsidR="00D2508E" w:rsidRPr="00D2508E" w:rsidRDefault="00D2508E" w:rsidP="00D2508E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D2508E">
        <w:rPr>
          <w:b/>
          <w:sz w:val="24"/>
          <w:szCs w:val="24"/>
        </w:rPr>
        <w:t>Муниципальная служба и местное самоуправление</w:t>
      </w:r>
    </w:p>
    <w:p w:rsidR="00D2508E" w:rsidRPr="00D2508E" w:rsidRDefault="00D2508E" w:rsidP="00D2508E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D2508E" w:rsidRPr="00D2508E" w:rsidRDefault="00D2508E" w:rsidP="00D2508E">
      <w:pPr>
        <w:widowControl/>
        <w:autoSpaceDE/>
        <w:autoSpaceDN/>
        <w:adjustRightInd/>
        <w:rPr>
          <w:sz w:val="24"/>
          <w:szCs w:val="24"/>
        </w:rPr>
      </w:pPr>
      <w:r w:rsidRPr="00D2508E">
        <w:rPr>
          <w:sz w:val="24"/>
          <w:szCs w:val="24"/>
        </w:rPr>
        <w:t xml:space="preserve">   За 10 мес.2021 года поступило 206 обращений граждан, принято 84  постановления, 62 распоряжений, </w:t>
      </w:r>
      <w:proofErr w:type="gramStart"/>
      <w:r w:rsidRPr="00D2508E">
        <w:rPr>
          <w:sz w:val="24"/>
          <w:szCs w:val="24"/>
        </w:rPr>
        <w:t>проведено 11 заседаний Совета депутатов принято</w:t>
      </w:r>
      <w:proofErr w:type="gramEnd"/>
      <w:r w:rsidRPr="00D2508E">
        <w:rPr>
          <w:sz w:val="24"/>
          <w:szCs w:val="24"/>
        </w:rPr>
        <w:t xml:space="preserve"> 31 решение, 4  собрания граждан.</w:t>
      </w:r>
    </w:p>
    <w:p w:rsidR="00D2508E" w:rsidRPr="00D2508E" w:rsidRDefault="00D2508E" w:rsidP="00D2508E">
      <w:pPr>
        <w:widowControl/>
        <w:autoSpaceDE/>
        <w:autoSpaceDN/>
        <w:adjustRightInd/>
        <w:rPr>
          <w:sz w:val="24"/>
          <w:szCs w:val="24"/>
        </w:rPr>
      </w:pPr>
    </w:p>
    <w:p w:rsidR="00A24629" w:rsidRPr="00A24629" w:rsidRDefault="00D2508E" w:rsidP="00D2508E">
      <w:pPr>
        <w:shd w:val="clear" w:color="auto" w:fill="FFFFFF"/>
        <w:spacing w:before="331"/>
        <w:rPr>
          <w:color w:val="000000"/>
          <w:spacing w:val="-3"/>
          <w:sz w:val="28"/>
          <w:szCs w:val="28"/>
        </w:rPr>
      </w:pPr>
      <w:r w:rsidRPr="00D2508E">
        <w:rPr>
          <w:sz w:val="24"/>
          <w:szCs w:val="24"/>
        </w:rPr>
        <w:lastRenderedPageBreak/>
        <w:t xml:space="preserve">                                                      </w:t>
      </w:r>
    </w:p>
    <w:p w:rsidR="00023BA7" w:rsidRPr="006F3E51" w:rsidRDefault="00023BA7" w:rsidP="00023BA7">
      <w:pPr>
        <w:jc w:val="center"/>
        <w:rPr>
          <w:rFonts w:ascii="Verdana" w:hAnsi="Verdana"/>
          <w:b/>
          <w:sz w:val="32"/>
          <w:szCs w:val="32"/>
        </w:rPr>
      </w:pPr>
      <w:r w:rsidRPr="006F3E51">
        <w:rPr>
          <w:rFonts w:ascii="Verdana" w:hAnsi="Verdana"/>
          <w:b/>
          <w:sz w:val="32"/>
          <w:szCs w:val="32"/>
        </w:rPr>
        <w:t xml:space="preserve">ПРОГНОЗ </w:t>
      </w:r>
    </w:p>
    <w:p w:rsidR="00023BA7" w:rsidRPr="00B97349" w:rsidRDefault="00023BA7" w:rsidP="00023BA7">
      <w:pPr>
        <w:jc w:val="center"/>
        <w:rPr>
          <w:rFonts w:ascii="Verdana" w:hAnsi="Verdana"/>
          <w:sz w:val="24"/>
          <w:szCs w:val="24"/>
        </w:rPr>
      </w:pPr>
      <w:r w:rsidRPr="00B97349">
        <w:rPr>
          <w:rFonts w:ascii="Verdana" w:hAnsi="Verdana"/>
          <w:sz w:val="24"/>
          <w:szCs w:val="24"/>
        </w:rPr>
        <w:t>социально – экономического развития Администрации</w:t>
      </w:r>
    </w:p>
    <w:p w:rsidR="00023BA7" w:rsidRPr="00B97349" w:rsidRDefault="00320B68" w:rsidP="00023BA7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Нижнедобринского</w:t>
      </w:r>
      <w:r w:rsidR="00023BA7" w:rsidRPr="00B97349">
        <w:rPr>
          <w:rFonts w:ascii="Verdana" w:hAnsi="Verdana"/>
          <w:sz w:val="24"/>
          <w:szCs w:val="24"/>
        </w:rPr>
        <w:t xml:space="preserve"> сельского поселения</w:t>
      </w:r>
    </w:p>
    <w:p w:rsidR="00023BA7" w:rsidRPr="00D74933" w:rsidRDefault="00023BA7" w:rsidP="00D74933">
      <w:pPr>
        <w:jc w:val="center"/>
        <w:rPr>
          <w:rFonts w:ascii="Verdana" w:hAnsi="Verdana"/>
          <w:sz w:val="24"/>
          <w:szCs w:val="24"/>
        </w:rPr>
      </w:pPr>
      <w:r w:rsidRPr="00B97349">
        <w:rPr>
          <w:rFonts w:ascii="Verdana" w:hAnsi="Verdana"/>
          <w:sz w:val="24"/>
          <w:szCs w:val="24"/>
        </w:rPr>
        <w:t>на</w:t>
      </w:r>
      <w:r w:rsidR="00320B68">
        <w:rPr>
          <w:rFonts w:ascii="Verdana" w:hAnsi="Verdana"/>
          <w:sz w:val="24"/>
          <w:szCs w:val="24"/>
        </w:rPr>
        <w:t xml:space="preserve"> 202</w:t>
      </w:r>
      <w:r w:rsidR="00D6235E">
        <w:rPr>
          <w:rFonts w:ascii="Verdana" w:hAnsi="Verdana"/>
          <w:sz w:val="24"/>
          <w:szCs w:val="24"/>
        </w:rPr>
        <w:t>2</w:t>
      </w:r>
      <w:r w:rsidR="00320B68">
        <w:rPr>
          <w:rFonts w:ascii="Verdana" w:hAnsi="Verdana"/>
          <w:sz w:val="24"/>
          <w:szCs w:val="24"/>
        </w:rPr>
        <w:t xml:space="preserve"> год и плановый период 202</w:t>
      </w:r>
      <w:r w:rsidR="00D6235E">
        <w:rPr>
          <w:rFonts w:ascii="Verdana" w:hAnsi="Verdana"/>
          <w:sz w:val="24"/>
          <w:szCs w:val="24"/>
        </w:rPr>
        <w:t>3</w:t>
      </w:r>
      <w:r w:rsidR="00320B68">
        <w:rPr>
          <w:rFonts w:ascii="Verdana" w:hAnsi="Verdana"/>
          <w:sz w:val="24"/>
          <w:szCs w:val="24"/>
        </w:rPr>
        <w:t>-202</w:t>
      </w:r>
      <w:r w:rsidR="00D6235E">
        <w:rPr>
          <w:rFonts w:ascii="Verdana" w:hAnsi="Verdana"/>
          <w:sz w:val="24"/>
          <w:szCs w:val="24"/>
        </w:rPr>
        <w:t>4</w:t>
      </w:r>
      <w:r w:rsidR="00320B68">
        <w:rPr>
          <w:rFonts w:ascii="Verdana" w:hAnsi="Verdana"/>
          <w:sz w:val="24"/>
          <w:szCs w:val="24"/>
        </w:rPr>
        <w:t xml:space="preserve"> года</w:t>
      </w:r>
    </w:p>
    <w:p w:rsidR="00023BA7" w:rsidRDefault="00D74933" w:rsidP="0092020B">
      <w:pPr>
        <w:jc w:val="center"/>
        <w:rPr>
          <w:sz w:val="28"/>
          <w:szCs w:val="28"/>
        </w:rPr>
      </w:pPr>
      <w:r>
        <w:rPr>
          <w:sz w:val="28"/>
          <w:szCs w:val="28"/>
        </w:rPr>
        <w:t>Вв</w:t>
      </w:r>
      <w:r w:rsidR="00023BA7" w:rsidRPr="003454C7">
        <w:rPr>
          <w:sz w:val="28"/>
          <w:szCs w:val="28"/>
        </w:rPr>
        <w:t>едение</w:t>
      </w:r>
    </w:p>
    <w:p w:rsidR="00023BA7" w:rsidRPr="003454C7" w:rsidRDefault="00023BA7" w:rsidP="00023BA7">
      <w:pPr>
        <w:rPr>
          <w:sz w:val="28"/>
          <w:szCs w:val="28"/>
        </w:rPr>
      </w:pPr>
    </w:p>
    <w:p w:rsidR="00023BA7" w:rsidRPr="0092020B" w:rsidRDefault="00023BA7" w:rsidP="0092020B">
      <w:pPr>
        <w:spacing w:line="0" w:lineRule="atLeast"/>
        <w:ind w:firstLine="709"/>
        <w:jc w:val="both"/>
        <w:rPr>
          <w:sz w:val="24"/>
          <w:szCs w:val="24"/>
        </w:rPr>
      </w:pPr>
      <w:r w:rsidRPr="0092020B">
        <w:rPr>
          <w:sz w:val="24"/>
          <w:szCs w:val="24"/>
        </w:rPr>
        <w:t xml:space="preserve">Прогноз социально - экономического развития Администрации </w:t>
      </w:r>
      <w:r w:rsidR="00320B68" w:rsidRPr="0092020B">
        <w:rPr>
          <w:sz w:val="24"/>
          <w:szCs w:val="24"/>
        </w:rPr>
        <w:t>Нижнедобринского сельского поселения  на 202</w:t>
      </w:r>
      <w:r w:rsidR="00C840D9" w:rsidRPr="00C840D9">
        <w:rPr>
          <w:sz w:val="24"/>
          <w:szCs w:val="24"/>
        </w:rPr>
        <w:t>2</w:t>
      </w:r>
      <w:r w:rsidR="00320B68" w:rsidRPr="0092020B">
        <w:rPr>
          <w:sz w:val="24"/>
          <w:szCs w:val="24"/>
        </w:rPr>
        <w:t xml:space="preserve"> год и плановый период 202</w:t>
      </w:r>
      <w:r w:rsidR="00C840D9" w:rsidRPr="00C840D9">
        <w:rPr>
          <w:sz w:val="24"/>
          <w:szCs w:val="24"/>
        </w:rPr>
        <w:t>3</w:t>
      </w:r>
      <w:r w:rsidR="00320B68" w:rsidRPr="0092020B">
        <w:rPr>
          <w:sz w:val="24"/>
          <w:szCs w:val="24"/>
        </w:rPr>
        <w:t xml:space="preserve"> и 202</w:t>
      </w:r>
      <w:r w:rsidR="00C840D9" w:rsidRPr="00C840D9">
        <w:rPr>
          <w:sz w:val="24"/>
          <w:szCs w:val="24"/>
        </w:rPr>
        <w:t>4</w:t>
      </w:r>
      <w:r w:rsidR="00D148D2">
        <w:rPr>
          <w:sz w:val="24"/>
          <w:szCs w:val="24"/>
        </w:rPr>
        <w:t>3</w:t>
      </w:r>
      <w:r w:rsidRPr="0092020B">
        <w:rPr>
          <w:sz w:val="24"/>
          <w:szCs w:val="24"/>
        </w:rPr>
        <w:t xml:space="preserve"> годов разработан в соответствии с поручением Правительства Российской Федерации от 07 марта </w:t>
      </w:r>
      <w:smartTag w:uri="urn:schemas-microsoft-com:office:smarttags" w:element="metricconverter">
        <w:smartTagPr>
          <w:attr w:name="ProductID" w:val="2012 г"/>
        </w:smartTagPr>
        <w:r w:rsidRPr="0092020B">
          <w:rPr>
            <w:sz w:val="24"/>
            <w:szCs w:val="24"/>
          </w:rPr>
          <w:t>2012 г</w:t>
        </w:r>
      </w:smartTag>
      <w:r w:rsidRPr="0092020B">
        <w:rPr>
          <w:sz w:val="24"/>
          <w:szCs w:val="24"/>
        </w:rPr>
        <w:t xml:space="preserve">. ВП-П13-1310, Показатели прогноза социально-экономического развития </w:t>
      </w:r>
      <w:r w:rsidR="00320B68" w:rsidRPr="0092020B">
        <w:rPr>
          <w:sz w:val="24"/>
          <w:szCs w:val="24"/>
        </w:rPr>
        <w:t>Нижнедобринского</w:t>
      </w:r>
      <w:r w:rsidRPr="0092020B">
        <w:rPr>
          <w:sz w:val="24"/>
          <w:szCs w:val="24"/>
        </w:rPr>
        <w:t xml:space="preserve"> сельского поселения Камышинского муниципального райо</w:t>
      </w:r>
      <w:r w:rsidR="00320B68" w:rsidRPr="0092020B">
        <w:rPr>
          <w:sz w:val="24"/>
          <w:szCs w:val="24"/>
        </w:rPr>
        <w:t>на Волгоградской области на 202</w:t>
      </w:r>
      <w:r w:rsidR="00C840D9" w:rsidRPr="00C840D9">
        <w:rPr>
          <w:sz w:val="24"/>
          <w:szCs w:val="24"/>
        </w:rPr>
        <w:t>2</w:t>
      </w:r>
      <w:r w:rsidR="00320B68" w:rsidRPr="0092020B">
        <w:rPr>
          <w:sz w:val="24"/>
          <w:szCs w:val="24"/>
        </w:rPr>
        <w:t xml:space="preserve"> год и плановый период 202</w:t>
      </w:r>
      <w:r w:rsidR="00C840D9" w:rsidRPr="00C840D9">
        <w:rPr>
          <w:sz w:val="24"/>
          <w:szCs w:val="24"/>
        </w:rPr>
        <w:t>3</w:t>
      </w:r>
      <w:r w:rsidR="00320B68" w:rsidRPr="0092020B">
        <w:rPr>
          <w:sz w:val="24"/>
          <w:szCs w:val="24"/>
        </w:rPr>
        <w:t xml:space="preserve"> и 202</w:t>
      </w:r>
      <w:r w:rsidR="00C840D9" w:rsidRPr="00C840D9">
        <w:rPr>
          <w:sz w:val="24"/>
          <w:szCs w:val="24"/>
        </w:rPr>
        <w:t>4</w:t>
      </w:r>
      <w:r w:rsidRPr="0092020B">
        <w:rPr>
          <w:sz w:val="24"/>
          <w:szCs w:val="24"/>
        </w:rPr>
        <w:t xml:space="preserve"> годов являются базовыми для разработки консолидированного бюджета </w:t>
      </w:r>
      <w:r w:rsidR="00320B68" w:rsidRPr="0092020B">
        <w:rPr>
          <w:sz w:val="24"/>
          <w:szCs w:val="24"/>
        </w:rPr>
        <w:t>Нижнедобринского сельского поселения на 202</w:t>
      </w:r>
      <w:r w:rsidR="00C840D9" w:rsidRPr="00C840D9">
        <w:rPr>
          <w:sz w:val="24"/>
          <w:szCs w:val="24"/>
        </w:rPr>
        <w:t>2</w:t>
      </w:r>
      <w:r w:rsidR="00320B68" w:rsidRPr="0092020B">
        <w:rPr>
          <w:sz w:val="24"/>
          <w:szCs w:val="24"/>
        </w:rPr>
        <w:t xml:space="preserve"> год и плановый период  202</w:t>
      </w:r>
      <w:r w:rsidR="00C840D9" w:rsidRPr="00C840D9">
        <w:rPr>
          <w:sz w:val="24"/>
          <w:szCs w:val="24"/>
        </w:rPr>
        <w:t>3</w:t>
      </w:r>
      <w:r w:rsidR="00320B68" w:rsidRPr="0092020B">
        <w:rPr>
          <w:sz w:val="24"/>
          <w:szCs w:val="24"/>
        </w:rPr>
        <w:t xml:space="preserve"> и 202</w:t>
      </w:r>
      <w:r w:rsidR="00C840D9" w:rsidRPr="00C840D9">
        <w:rPr>
          <w:sz w:val="24"/>
          <w:szCs w:val="24"/>
        </w:rPr>
        <w:t>4</w:t>
      </w:r>
      <w:r w:rsidRPr="0092020B">
        <w:rPr>
          <w:sz w:val="24"/>
          <w:szCs w:val="24"/>
        </w:rPr>
        <w:t xml:space="preserve"> годов. Показатели разработаны на базе статистических данных, а также </w:t>
      </w:r>
      <w:r w:rsidRPr="0092020B">
        <w:rPr>
          <w:spacing w:val="-1"/>
          <w:sz w:val="24"/>
          <w:szCs w:val="24"/>
        </w:rPr>
        <w:t xml:space="preserve">тенденций, складывающихся в экономике и социальной сфере </w:t>
      </w:r>
      <w:r w:rsidR="00320B68" w:rsidRPr="0092020B">
        <w:rPr>
          <w:spacing w:val="-1"/>
          <w:sz w:val="24"/>
          <w:szCs w:val="24"/>
        </w:rPr>
        <w:t>Нижнедобринского</w:t>
      </w:r>
      <w:r w:rsidRPr="0092020B">
        <w:rPr>
          <w:spacing w:val="-1"/>
          <w:sz w:val="24"/>
          <w:szCs w:val="24"/>
        </w:rPr>
        <w:t xml:space="preserve"> сельского </w:t>
      </w:r>
      <w:r w:rsidRPr="0092020B">
        <w:rPr>
          <w:sz w:val="24"/>
          <w:szCs w:val="24"/>
        </w:rPr>
        <w:t>поселения.</w:t>
      </w:r>
    </w:p>
    <w:p w:rsidR="00023BA7" w:rsidRPr="0092020B" w:rsidRDefault="00023BA7" w:rsidP="0092020B">
      <w:pPr>
        <w:shd w:val="clear" w:color="auto" w:fill="FFFFFF"/>
        <w:spacing w:line="0" w:lineRule="atLeast"/>
        <w:ind w:firstLine="709"/>
        <w:jc w:val="both"/>
        <w:rPr>
          <w:sz w:val="24"/>
          <w:szCs w:val="24"/>
        </w:rPr>
      </w:pPr>
      <w:r w:rsidRPr="0092020B">
        <w:rPr>
          <w:sz w:val="24"/>
          <w:szCs w:val="24"/>
        </w:rPr>
        <w:t>Основной целью разв</w:t>
      </w:r>
      <w:r w:rsidR="00320B68" w:rsidRPr="0092020B">
        <w:rPr>
          <w:sz w:val="24"/>
          <w:szCs w:val="24"/>
        </w:rPr>
        <w:t>ития сельского поселения на 202</w:t>
      </w:r>
      <w:r w:rsidR="00C840D9" w:rsidRPr="00C840D9">
        <w:rPr>
          <w:sz w:val="24"/>
          <w:szCs w:val="24"/>
        </w:rPr>
        <w:t>2</w:t>
      </w:r>
      <w:r w:rsidR="00320B68" w:rsidRPr="0092020B">
        <w:rPr>
          <w:sz w:val="24"/>
          <w:szCs w:val="24"/>
        </w:rPr>
        <w:t xml:space="preserve"> год и плановый период 202</w:t>
      </w:r>
      <w:r w:rsidR="00C840D9" w:rsidRPr="00C840D9">
        <w:rPr>
          <w:sz w:val="24"/>
          <w:szCs w:val="24"/>
        </w:rPr>
        <w:t>3</w:t>
      </w:r>
      <w:r w:rsidR="00320B68" w:rsidRPr="0092020B">
        <w:rPr>
          <w:sz w:val="24"/>
          <w:szCs w:val="24"/>
        </w:rPr>
        <w:t xml:space="preserve"> и 202</w:t>
      </w:r>
      <w:r w:rsidR="00C840D9" w:rsidRPr="00C840D9">
        <w:rPr>
          <w:sz w:val="24"/>
          <w:szCs w:val="24"/>
        </w:rPr>
        <w:t>4</w:t>
      </w:r>
      <w:r w:rsidRPr="0092020B">
        <w:rPr>
          <w:sz w:val="24"/>
          <w:szCs w:val="24"/>
        </w:rPr>
        <w:t xml:space="preserve"> годов является реализация мер по повышению качества жизни </w:t>
      </w:r>
      <w:r w:rsidRPr="0092020B">
        <w:rPr>
          <w:spacing w:val="-1"/>
          <w:sz w:val="24"/>
          <w:szCs w:val="24"/>
        </w:rPr>
        <w:t xml:space="preserve">населения. Основные  усилия Администрации </w:t>
      </w:r>
      <w:r w:rsidRPr="0092020B">
        <w:rPr>
          <w:sz w:val="24"/>
          <w:szCs w:val="24"/>
        </w:rPr>
        <w:t xml:space="preserve">направлены на повышение эффективности расходов бюджета, в условиях дефицита бюджетных средств, для решения вопросов местного уровня: </w:t>
      </w:r>
    </w:p>
    <w:p w:rsidR="00023BA7" w:rsidRPr="0092020B" w:rsidRDefault="00023BA7" w:rsidP="0092020B">
      <w:pPr>
        <w:pStyle w:val="a5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92020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целью улучшения качества жизни населения необходимо создание на территории поселения условий </w:t>
      </w:r>
      <w:r w:rsidRPr="009202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комфортного проживания, труда и отдыха населения;</w:t>
      </w:r>
    </w:p>
    <w:p w:rsidR="00023BA7" w:rsidRPr="0092020B" w:rsidRDefault="00023BA7" w:rsidP="0092020B">
      <w:pPr>
        <w:pStyle w:val="a5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здорового образа </w:t>
      </w:r>
      <w:r w:rsidRPr="0092020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жизни;</w:t>
      </w:r>
    </w:p>
    <w:p w:rsidR="00023BA7" w:rsidRPr="0092020B" w:rsidRDefault="00023BA7" w:rsidP="0092020B">
      <w:pPr>
        <w:pStyle w:val="a5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0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совершенствования системы управления;</w:t>
      </w:r>
    </w:p>
    <w:p w:rsidR="00023BA7" w:rsidRPr="0092020B" w:rsidRDefault="00023BA7" w:rsidP="0092020B">
      <w:pPr>
        <w:pStyle w:val="a5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0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благоустройство сельского поселения;</w:t>
      </w:r>
    </w:p>
    <w:p w:rsidR="00023BA7" w:rsidRPr="0092020B" w:rsidRDefault="00023BA7" w:rsidP="0092020B">
      <w:pPr>
        <w:pStyle w:val="a5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роста собственных доходов бюджета поселения.</w:t>
      </w:r>
    </w:p>
    <w:p w:rsidR="00023BA7" w:rsidRPr="0092020B" w:rsidRDefault="00023BA7" w:rsidP="0092020B">
      <w:pPr>
        <w:tabs>
          <w:tab w:val="left" w:pos="3390"/>
        </w:tabs>
        <w:spacing w:line="0" w:lineRule="atLeast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92020B">
        <w:rPr>
          <w:sz w:val="24"/>
          <w:szCs w:val="24"/>
        </w:rPr>
        <w:t xml:space="preserve">Бюджетный прогноз на трехлетний период будет определять долгосрочные планы и перспективы развития Администрации </w:t>
      </w:r>
      <w:r w:rsidR="00320B68" w:rsidRPr="0092020B">
        <w:rPr>
          <w:sz w:val="24"/>
          <w:szCs w:val="24"/>
        </w:rPr>
        <w:t>Нижнедобринского</w:t>
      </w:r>
      <w:r w:rsidRPr="0092020B">
        <w:rPr>
          <w:sz w:val="24"/>
          <w:szCs w:val="24"/>
        </w:rPr>
        <w:t xml:space="preserve"> сельского поселения и обеспечит финансовую стабильность для дальнейшего развития. </w:t>
      </w:r>
    </w:p>
    <w:p w:rsidR="00D74933" w:rsidRPr="00B57674" w:rsidRDefault="00D74933" w:rsidP="00D749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</w:t>
      </w:r>
    </w:p>
    <w:p w:rsidR="00D74933" w:rsidRPr="00B57674" w:rsidRDefault="00D74933" w:rsidP="00D74933">
      <w:pPr>
        <w:jc w:val="center"/>
        <w:rPr>
          <w:b/>
          <w:sz w:val="28"/>
          <w:szCs w:val="28"/>
        </w:rPr>
      </w:pPr>
      <w:r w:rsidRPr="00B57674">
        <w:rPr>
          <w:b/>
          <w:sz w:val="28"/>
          <w:szCs w:val="28"/>
        </w:rPr>
        <w:t>социально- экономического развития</w:t>
      </w:r>
    </w:p>
    <w:p w:rsidR="00D74933" w:rsidRPr="00C84C4B" w:rsidRDefault="00D74933" w:rsidP="00D74933">
      <w:pPr>
        <w:jc w:val="center"/>
        <w:rPr>
          <w:b/>
          <w:sz w:val="28"/>
          <w:szCs w:val="28"/>
        </w:rPr>
      </w:pPr>
      <w:r w:rsidRPr="00B57674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Нижнедобринского</w:t>
      </w:r>
      <w:r w:rsidRPr="00B57674">
        <w:rPr>
          <w:b/>
          <w:sz w:val="28"/>
          <w:szCs w:val="28"/>
        </w:rPr>
        <w:t xml:space="preserve"> сельского поселения  </w:t>
      </w:r>
      <w:r>
        <w:rPr>
          <w:b/>
          <w:sz w:val="28"/>
          <w:szCs w:val="28"/>
        </w:rPr>
        <w:t xml:space="preserve">на </w:t>
      </w:r>
      <w:r w:rsidRPr="00B5767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C840D9" w:rsidRPr="00C840D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- 202</w:t>
      </w:r>
      <w:r w:rsidR="00C840D9" w:rsidRPr="00C840D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Pr="00B57674">
        <w:rPr>
          <w:b/>
          <w:sz w:val="28"/>
          <w:szCs w:val="28"/>
        </w:rPr>
        <w:t>года</w:t>
      </w:r>
      <w:r>
        <w:rPr>
          <w:sz w:val="28"/>
          <w:szCs w:val="28"/>
        </w:rPr>
        <w:tab/>
      </w:r>
    </w:p>
    <w:p w:rsidR="00D74933" w:rsidRDefault="00D74933" w:rsidP="00D74933">
      <w:pPr>
        <w:jc w:val="both"/>
        <w:rPr>
          <w:sz w:val="24"/>
          <w:szCs w:val="24"/>
        </w:rPr>
      </w:pPr>
      <w:r w:rsidRPr="007E10F6">
        <w:rPr>
          <w:sz w:val="24"/>
          <w:szCs w:val="24"/>
        </w:rPr>
        <w:t xml:space="preserve">           </w:t>
      </w:r>
      <w:proofErr w:type="gramStart"/>
      <w:r w:rsidRPr="007E10F6">
        <w:rPr>
          <w:sz w:val="24"/>
          <w:szCs w:val="24"/>
        </w:rPr>
        <w:t>План социально-экономического развития Нижнедобринского сельского поселения на 20</w:t>
      </w:r>
      <w:r>
        <w:rPr>
          <w:sz w:val="24"/>
          <w:szCs w:val="24"/>
        </w:rPr>
        <w:t>2</w:t>
      </w:r>
      <w:r w:rsidR="00C840D9" w:rsidRPr="00C840D9">
        <w:rPr>
          <w:sz w:val="24"/>
          <w:szCs w:val="24"/>
        </w:rPr>
        <w:t>2</w:t>
      </w:r>
      <w:r w:rsidRPr="007E10F6">
        <w:rPr>
          <w:sz w:val="24"/>
          <w:szCs w:val="24"/>
        </w:rPr>
        <w:t xml:space="preserve"> год и на период до 20</w:t>
      </w:r>
      <w:r>
        <w:rPr>
          <w:sz w:val="24"/>
          <w:szCs w:val="24"/>
        </w:rPr>
        <w:t>2</w:t>
      </w:r>
      <w:r w:rsidR="00C840D9" w:rsidRPr="00C840D9">
        <w:rPr>
          <w:sz w:val="24"/>
          <w:szCs w:val="24"/>
        </w:rPr>
        <w:t>4</w:t>
      </w:r>
      <w:r w:rsidRPr="007E10F6">
        <w:rPr>
          <w:sz w:val="24"/>
          <w:szCs w:val="24"/>
        </w:rPr>
        <w:t xml:space="preserve"> года отражает меры, 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№ 131-ФЗ « Об общих принципах организации местного самоуправления в РФ», разработан в соответствии с прогнозом социально-экономического развития территории.         </w:t>
      </w:r>
      <w:proofErr w:type="gramEnd"/>
    </w:p>
    <w:p w:rsidR="00D74933" w:rsidRPr="005E58FE" w:rsidRDefault="00D74933" w:rsidP="00D74933">
      <w:pPr>
        <w:jc w:val="center"/>
        <w:rPr>
          <w:b/>
          <w:sz w:val="24"/>
          <w:szCs w:val="24"/>
        </w:rPr>
      </w:pPr>
      <w:r w:rsidRPr="005E58FE">
        <w:rPr>
          <w:b/>
          <w:sz w:val="24"/>
          <w:szCs w:val="24"/>
        </w:rPr>
        <w:t>Бюджетная и налоговая политика</w:t>
      </w:r>
    </w:p>
    <w:p w:rsidR="00D74933" w:rsidRDefault="00D74933" w:rsidP="00D74933">
      <w:pPr>
        <w:jc w:val="both"/>
        <w:rPr>
          <w:sz w:val="24"/>
          <w:szCs w:val="24"/>
        </w:rPr>
      </w:pPr>
      <w:r w:rsidRPr="007E10F6">
        <w:rPr>
          <w:sz w:val="24"/>
          <w:szCs w:val="24"/>
        </w:rPr>
        <w:t xml:space="preserve">Бюджет сформирован по областным нормативам. Бюджетная </w:t>
      </w:r>
      <w:r w:rsidRPr="00EA63A9">
        <w:rPr>
          <w:sz w:val="24"/>
          <w:szCs w:val="24"/>
        </w:rPr>
        <w:t>политика в поселении определена на среднесрочный трёхлетний период 20</w:t>
      </w:r>
      <w:r>
        <w:rPr>
          <w:sz w:val="24"/>
          <w:szCs w:val="24"/>
        </w:rPr>
        <w:t>2</w:t>
      </w:r>
      <w:r w:rsidR="00C840D9" w:rsidRPr="00C840D9">
        <w:rPr>
          <w:sz w:val="24"/>
          <w:szCs w:val="24"/>
        </w:rPr>
        <w:t>2</w:t>
      </w:r>
      <w:r w:rsidRPr="00EA63A9">
        <w:rPr>
          <w:sz w:val="24"/>
          <w:szCs w:val="24"/>
        </w:rPr>
        <w:t>-20</w:t>
      </w:r>
      <w:r>
        <w:rPr>
          <w:sz w:val="24"/>
          <w:szCs w:val="24"/>
        </w:rPr>
        <w:t>2</w:t>
      </w:r>
      <w:r w:rsidR="00C840D9" w:rsidRPr="00C840D9">
        <w:rPr>
          <w:sz w:val="24"/>
          <w:szCs w:val="24"/>
        </w:rPr>
        <w:t>4</w:t>
      </w:r>
      <w:r>
        <w:rPr>
          <w:sz w:val="24"/>
          <w:szCs w:val="24"/>
        </w:rPr>
        <w:t xml:space="preserve"> годы. </w:t>
      </w:r>
      <w:r w:rsidRPr="00EA63A9">
        <w:rPr>
          <w:sz w:val="24"/>
          <w:szCs w:val="24"/>
        </w:rPr>
        <w:t>Для обеспечения финансирования предусмотренных расходов в бюджет поселения в 20</w:t>
      </w:r>
      <w:r>
        <w:rPr>
          <w:sz w:val="24"/>
          <w:szCs w:val="24"/>
        </w:rPr>
        <w:t>2</w:t>
      </w:r>
      <w:r w:rsidR="00C840D9" w:rsidRPr="00C840D9">
        <w:rPr>
          <w:sz w:val="24"/>
          <w:szCs w:val="24"/>
        </w:rPr>
        <w:t>2</w:t>
      </w:r>
      <w:r w:rsidRPr="00EA63A9">
        <w:rPr>
          <w:sz w:val="24"/>
          <w:szCs w:val="24"/>
        </w:rPr>
        <w:t xml:space="preserve"> году</w:t>
      </w:r>
      <w:r>
        <w:rPr>
          <w:sz w:val="24"/>
          <w:szCs w:val="24"/>
        </w:rPr>
        <w:t xml:space="preserve"> и на период до 202</w:t>
      </w:r>
      <w:r w:rsidR="00C840D9" w:rsidRPr="00C840D9">
        <w:rPr>
          <w:sz w:val="24"/>
          <w:szCs w:val="24"/>
        </w:rPr>
        <w:t>4</w:t>
      </w:r>
      <w:r>
        <w:rPr>
          <w:sz w:val="24"/>
          <w:szCs w:val="24"/>
        </w:rPr>
        <w:t xml:space="preserve"> года</w:t>
      </w:r>
      <w:r w:rsidRPr="00EA63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A63A9">
        <w:rPr>
          <w:sz w:val="24"/>
          <w:szCs w:val="24"/>
        </w:rPr>
        <w:t>зачисляются</w:t>
      </w:r>
      <w:r>
        <w:rPr>
          <w:sz w:val="24"/>
          <w:szCs w:val="24"/>
        </w:rPr>
        <w:t>:</w:t>
      </w:r>
      <w:r w:rsidRPr="00EA63A9">
        <w:rPr>
          <w:sz w:val="24"/>
          <w:szCs w:val="24"/>
        </w:rPr>
        <w:t xml:space="preserve"> в полном объеме земельный налог и нал</w:t>
      </w:r>
      <w:r>
        <w:rPr>
          <w:sz w:val="24"/>
          <w:szCs w:val="24"/>
        </w:rPr>
        <w:t>ог на имущество физических лиц</w:t>
      </w:r>
      <w:r w:rsidRPr="00EA63A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50 </w:t>
      </w:r>
      <w:r w:rsidRPr="00EA63A9">
        <w:rPr>
          <w:sz w:val="24"/>
          <w:szCs w:val="24"/>
        </w:rPr>
        <w:t>% от аренды земли  и от продажи земельных участков, а также федеральные регулирующие налоги по следующим нормативам:</w:t>
      </w:r>
      <w:r>
        <w:rPr>
          <w:sz w:val="24"/>
          <w:szCs w:val="24"/>
        </w:rPr>
        <w:t xml:space="preserve"> </w:t>
      </w:r>
      <w:r w:rsidRPr="00926862">
        <w:rPr>
          <w:sz w:val="24"/>
          <w:szCs w:val="24"/>
        </w:rPr>
        <w:t>Налог на доходы физических  лиц -10 %, госпошлина – 100 %,</w:t>
      </w:r>
      <w:r>
        <w:rPr>
          <w:sz w:val="24"/>
          <w:szCs w:val="24"/>
        </w:rPr>
        <w:t xml:space="preserve"> </w:t>
      </w:r>
      <w:r w:rsidRPr="00926862">
        <w:rPr>
          <w:sz w:val="24"/>
          <w:szCs w:val="24"/>
        </w:rPr>
        <w:t>аренда муниципального имущества- 100 %.</w:t>
      </w:r>
      <w:r w:rsidRPr="00373442">
        <w:t xml:space="preserve"> </w:t>
      </w:r>
      <w:r w:rsidRPr="00373442">
        <w:rPr>
          <w:sz w:val="24"/>
          <w:szCs w:val="24"/>
        </w:rPr>
        <w:t>Налоги на товары (работы, услуги), акцизы</w:t>
      </w:r>
      <w:r>
        <w:rPr>
          <w:sz w:val="24"/>
          <w:szCs w:val="24"/>
        </w:rPr>
        <w:t xml:space="preserve"> </w:t>
      </w:r>
      <w:r w:rsidRPr="007F3EE3">
        <w:rPr>
          <w:sz w:val="24"/>
          <w:szCs w:val="24"/>
        </w:rPr>
        <w:t>рассчитываются согласно Закону Волгоградской облас</w:t>
      </w:r>
      <w:r w:rsidR="007F3EE3" w:rsidRPr="007F3EE3">
        <w:rPr>
          <w:sz w:val="24"/>
          <w:szCs w:val="24"/>
        </w:rPr>
        <w:t>ти "Об областном бюджете на 202</w:t>
      </w:r>
      <w:r w:rsidR="00C840D9" w:rsidRPr="00C840D9">
        <w:rPr>
          <w:sz w:val="24"/>
          <w:szCs w:val="24"/>
        </w:rPr>
        <w:t>2</w:t>
      </w:r>
      <w:r w:rsidR="007F3EE3" w:rsidRPr="007F3EE3">
        <w:rPr>
          <w:sz w:val="24"/>
          <w:szCs w:val="24"/>
        </w:rPr>
        <w:t xml:space="preserve"> год и на плановый период 202</w:t>
      </w:r>
      <w:r w:rsidR="00C840D9" w:rsidRPr="00C840D9">
        <w:rPr>
          <w:sz w:val="24"/>
          <w:szCs w:val="24"/>
        </w:rPr>
        <w:t>3</w:t>
      </w:r>
      <w:r w:rsidRPr="007F3EE3">
        <w:rPr>
          <w:sz w:val="24"/>
          <w:szCs w:val="24"/>
        </w:rPr>
        <w:t xml:space="preserve"> и </w:t>
      </w:r>
      <w:r w:rsidR="007F3EE3" w:rsidRPr="007F3EE3">
        <w:rPr>
          <w:sz w:val="24"/>
          <w:szCs w:val="24"/>
        </w:rPr>
        <w:t>202</w:t>
      </w:r>
      <w:r w:rsidR="00C840D9" w:rsidRPr="00C840D9">
        <w:rPr>
          <w:sz w:val="24"/>
          <w:szCs w:val="24"/>
        </w:rPr>
        <w:t>4</w:t>
      </w:r>
      <w:r w:rsidRPr="007F3EE3">
        <w:rPr>
          <w:sz w:val="24"/>
          <w:szCs w:val="24"/>
        </w:rPr>
        <w:t xml:space="preserve"> годов.</w:t>
      </w:r>
    </w:p>
    <w:p w:rsidR="00D74933" w:rsidRDefault="00D74933" w:rsidP="00D74933">
      <w:pPr>
        <w:pStyle w:val="a7"/>
      </w:pPr>
    </w:p>
    <w:p w:rsidR="00D74933" w:rsidRPr="00E7672F" w:rsidRDefault="00D74933" w:rsidP="00D74933">
      <w:pPr>
        <w:pStyle w:val="a7"/>
        <w:jc w:val="center"/>
        <w:rPr>
          <w:b/>
        </w:rPr>
      </w:pPr>
      <w:r w:rsidRPr="00E7672F">
        <w:rPr>
          <w:b/>
        </w:rPr>
        <w:t>Налоговые и неналоговые доходы поселения</w:t>
      </w:r>
    </w:p>
    <w:tbl>
      <w:tblPr>
        <w:tblStyle w:val="a6"/>
        <w:tblW w:w="7515" w:type="dxa"/>
        <w:tblLayout w:type="fixed"/>
        <w:tblLook w:val="04A0" w:firstRow="1" w:lastRow="0" w:firstColumn="1" w:lastColumn="0" w:noHBand="0" w:noVBand="1"/>
      </w:tblPr>
      <w:tblGrid>
        <w:gridCol w:w="3794"/>
        <w:gridCol w:w="1226"/>
        <w:gridCol w:w="1283"/>
        <w:gridCol w:w="1212"/>
      </w:tblGrid>
      <w:tr w:rsidR="00D74933" w:rsidRPr="005E58FE" w:rsidTr="00014682">
        <w:trPr>
          <w:trHeight w:val="255"/>
        </w:trPr>
        <w:tc>
          <w:tcPr>
            <w:tcW w:w="3794" w:type="dxa"/>
            <w:vMerge w:val="restart"/>
            <w:hideMark/>
          </w:tcPr>
          <w:p w:rsidR="00D74933" w:rsidRPr="00E7672F" w:rsidRDefault="00D74933" w:rsidP="00014682">
            <w:pPr>
              <w:jc w:val="center"/>
            </w:pPr>
            <w:r w:rsidRPr="00E7672F">
              <w:t xml:space="preserve">Наименование </w:t>
            </w:r>
          </w:p>
        </w:tc>
        <w:tc>
          <w:tcPr>
            <w:tcW w:w="1226" w:type="dxa"/>
            <w:vMerge w:val="restart"/>
            <w:hideMark/>
          </w:tcPr>
          <w:p w:rsidR="00D74933" w:rsidRPr="005E58FE" w:rsidRDefault="00D74933" w:rsidP="00C84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C840D9"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83" w:type="dxa"/>
            <w:vMerge w:val="restart"/>
            <w:hideMark/>
          </w:tcPr>
          <w:p w:rsidR="00D74933" w:rsidRPr="005E58FE" w:rsidRDefault="00D74933" w:rsidP="00C84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C840D9"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12" w:type="dxa"/>
            <w:vMerge w:val="restart"/>
            <w:hideMark/>
          </w:tcPr>
          <w:p w:rsidR="00D74933" w:rsidRPr="005E58FE" w:rsidRDefault="00D74933" w:rsidP="00C84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C840D9"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 xml:space="preserve"> год</w:t>
            </w:r>
          </w:p>
        </w:tc>
      </w:tr>
      <w:tr w:rsidR="00D74933" w:rsidRPr="005E58FE" w:rsidTr="00014682">
        <w:trPr>
          <w:trHeight w:val="705"/>
        </w:trPr>
        <w:tc>
          <w:tcPr>
            <w:tcW w:w="3794" w:type="dxa"/>
            <w:vMerge/>
            <w:hideMark/>
          </w:tcPr>
          <w:p w:rsidR="00D74933" w:rsidRPr="00E7672F" w:rsidRDefault="00D74933" w:rsidP="00014682"/>
        </w:tc>
        <w:tc>
          <w:tcPr>
            <w:tcW w:w="1226" w:type="dxa"/>
            <w:vMerge/>
            <w:hideMark/>
          </w:tcPr>
          <w:p w:rsidR="00D74933" w:rsidRPr="005E58FE" w:rsidRDefault="00D74933" w:rsidP="00014682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hideMark/>
          </w:tcPr>
          <w:p w:rsidR="00D74933" w:rsidRPr="005E58FE" w:rsidRDefault="00D74933" w:rsidP="00014682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hideMark/>
          </w:tcPr>
          <w:p w:rsidR="00D74933" w:rsidRPr="005E58FE" w:rsidRDefault="00D74933" w:rsidP="00014682">
            <w:pPr>
              <w:rPr>
                <w:sz w:val="18"/>
                <w:szCs w:val="18"/>
              </w:rPr>
            </w:pPr>
          </w:p>
        </w:tc>
      </w:tr>
      <w:tr w:rsidR="00D74933" w:rsidRPr="005E58FE" w:rsidTr="00014682">
        <w:trPr>
          <w:trHeight w:val="255"/>
        </w:trPr>
        <w:tc>
          <w:tcPr>
            <w:tcW w:w="3794" w:type="dxa"/>
            <w:hideMark/>
          </w:tcPr>
          <w:p w:rsidR="00D74933" w:rsidRPr="00E7672F" w:rsidRDefault="00D74933" w:rsidP="00014682">
            <w:pPr>
              <w:jc w:val="center"/>
            </w:pPr>
            <w:r w:rsidRPr="00E7672F">
              <w:t>1</w:t>
            </w:r>
          </w:p>
        </w:tc>
        <w:tc>
          <w:tcPr>
            <w:tcW w:w="1226" w:type="dxa"/>
            <w:hideMark/>
          </w:tcPr>
          <w:p w:rsidR="00D74933" w:rsidRPr="005E58FE" w:rsidRDefault="00D74933" w:rsidP="00014682">
            <w:pPr>
              <w:jc w:val="center"/>
              <w:rPr>
                <w:sz w:val="18"/>
                <w:szCs w:val="18"/>
              </w:rPr>
            </w:pPr>
            <w:r w:rsidRPr="005E58FE">
              <w:rPr>
                <w:sz w:val="18"/>
                <w:szCs w:val="18"/>
              </w:rPr>
              <w:t>2</w:t>
            </w:r>
          </w:p>
        </w:tc>
        <w:tc>
          <w:tcPr>
            <w:tcW w:w="1283" w:type="dxa"/>
            <w:hideMark/>
          </w:tcPr>
          <w:p w:rsidR="00D74933" w:rsidRPr="005E58FE" w:rsidRDefault="00D74933" w:rsidP="00014682">
            <w:pPr>
              <w:jc w:val="center"/>
              <w:rPr>
                <w:sz w:val="18"/>
                <w:szCs w:val="18"/>
              </w:rPr>
            </w:pPr>
            <w:r w:rsidRPr="005E58FE">
              <w:rPr>
                <w:sz w:val="18"/>
                <w:szCs w:val="18"/>
              </w:rPr>
              <w:t>3</w:t>
            </w:r>
          </w:p>
        </w:tc>
        <w:tc>
          <w:tcPr>
            <w:tcW w:w="1212" w:type="dxa"/>
            <w:hideMark/>
          </w:tcPr>
          <w:p w:rsidR="00D74933" w:rsidRPr="005E58FE" w:rsidRDefault="00D74933" w:rsidP="00014682">
            <w:pPr>
              <w:jc w:val="center"/>
              <w:rPr>
                <w:sz w:val="18"/>
                <w:szCs w:val="18"/>
              </w:rPr>
            </w:pPr>
            <w:r w:rsidRPr="005E58FE">
              <w:rPr>
                <w:sz w:val="18"/>
                <w:szCs w:val="18"/>
              </w:rPr>
              <w:t>4</w:t>
            </w:r>
          </w:p>
        </w:tc>
      </w:tr>
      <w:tr w:rsidR="00D74933" w:rsidRPr="005E58FE" w:rsidTr="00014682">
        <w:trPr>
          <w:trHeight w:val="197"/>
        </w:trPr>
        <w:tc>
          <w:tcPr>
            <w:tcW w:w="3794" w:type="dxa"/>
            <w:hideMark/>
          </w:tcPr>
          <w:p w:rsidR="00D74933" w:rsidRPr="00E7672F" w:rsidRDefault="00D74933" w:rsidP="00014682">
            <w:r w:rsidRPr="00E7672F">
              <w:t>Налог на доходы физических лиц</w:t>
            </w:r>
          </w:p>
        </w:tc>
        <w:tc>
          <w:tcPr>
            <w:tcW w:w="1226" w:type="dxa"/>
            <w:hideMark/>
          </w:tcPr>
          <w:p w:rsidR="00D74933" w:rsidRPr="00C840D9" w:rsidRDefault="00C840D9" w:rsidP="00014682">
            <w:pPr>
              <w:jc w:val="center"/>
            </w:pPr>
            <w:r>
              <w:rPr>
                <w:lang w:val="en-US"/>
              </w:rPr>
              <w:t>964</w:t>
            </w:r>
            <w:r>
              <w:t>,400</w:t>
            </w:r>
          </w:p>
        </w:tc>
        <w:tc>
          <w:tcPr>
            <w:tcW w:w="1283" w:type="dxa"/>
            <w:hideMark/>
          </w:tcPr>
          <w:p w:rsidR="00D74933" w:rsidRPr="005E58FE" w:rsidRDefault="00C840D9" w:rsidP="00014682">
            <w:pPr>
              <w:jc w:val="center"/>
            </w:pPr>
            <w:r>
              <w:t>993,500</w:t>
            </w:r>
          </w:p>
        </w:tc>
        <w:tc>
          <w:tcPr>
            <w:tcW w:w="1212" w:type="dxa"/>
            <w:hideMark/>
          </w:tcPr>
          <w:p w:rsidR="00D74933" w:rsidRPr="005E58FE" w:rsidRDefault="00C840D9" w:rsidP="00014682">
            <w:pPr>
              <w:jc w:val="center"/>
            </w:pPr>
            <w:r>
              <w:t>1026,200</w:t>
            </w:r>
          </w:p>
        </w:tc>
      </w:tr>
      <w:tr w:rsidR="00D74933" w:rsidRPr="005E58FE" w:rsidTr="00014682">
        <w:trPr>
          <w:trHeight w:val="655"/>
        </w:trPr>
        <w:tc>
          <w:tcPr>
            <w:tcW w:w="3794" w:type="dxa"/>
            <w:hideMark/>
          </w:tcPr>
          <w:p w:rsidR="00D74933" w:rsidRPr="00C84C4B" w:rsidRDefault="00D74933" w:rsidP="00014682">
            <w:pPr>
              <w:rPr>
                <w:bCs/>
              </w:rPr>
            </w:pPr>
            <w:r w:rsidRPr="00C84C4B">
              <w:rPr>
                <w:bCs/>
              </w:rPr>
              <w:t xml:space="preserve">Налоги на товары (работы, </w:t>
            </w:r>
            <w:proofErr w:type="spellStart"/>
            <w:r w:rsidRPr="00C84C4B">
              <w:rPr>
                <w:bCs/>
              </w:rPr>
              <w:t>усулги</w:t>
            </w:r>
            <w:proofErr w:type="spellEnd"/>
            <w:r w:rsidRPr="00C84C4B">
              <w:rPr>
                <w:bCs/>
              </w:rPr>
              <w:t>), реализуемые на территории Российской Федерации</w:t>
            </w:r>
          </w:p>
        </w:tc>
        <w:tc>
          <w:tcPr>
            <w:tcW w:w="1226" w:type="dxa"/>
            <w:hideMark/>
          </w:tcPr>
          <w:p w:rsidR="00D74933" w:rsidRPr="00C84C4B" w:rsidRDefault="00C840D9" w:rsidP="00014682">
            <w:pPr>
              <w:jc w:val="center"/>
              <w:rPr>
                <w:bCs/>
              </w:rPr>
            </w:pPr>
            <w:r>
              <w:rPr>
                <w:bCs/>
              </w:rPr>
              <w:t>496,820</w:t>
            </w:r>
          </w:p>
        </w:tc>
        <w:tc>
          <w:tcPr>
            <w:tcW w:w="1283" w:type="dxa"/>
            <w:hideMark/>
          </w:tcPr>
          <w:p w:rsidR="00D74933" w:rsidRPr="00C84C4B" w:rsidRDefault="00C840D9" w:rsidP="00014682">
            <w:pPr>
              <w:jc w:val="center"/>
              <w:rPr>
                <w:bCs/>
              </w:rPr>
            </w:pPr>
            <w:r>
              <w:rPr>
                <w:bCs/>
              </w:rPr>
              <w:t>496,940</w:t>
            </w:r>
          </w:p>
        </w:tc>
        <w:tc>
          <w:tcPr>
            <w:tcW w:w="1212" w:type="dxa"/>
            <w:hideMark/>
          </w:tcPr>
          <w:p w:rsidR="00D74933" w:rsidRPr="00C84C4B" w:rsidRDefault="00C840D9" w:rsidP="00014682">
            <w:pPr>
              <w:jc w:val="center"/>
              <w:rPr>
                <w:bCs/>
              </w:rPr>
            </w:pPr>
            <w:r>
              <w:rPr>
                <w:bCs/>
              </w:rPr>
              <w:t>506,560</w:t>
            </w:r>
          </w:p>
        </w:tc>
      </w:tr>
      <w:tr w:rsidR="00D74933" w:rsidRPr="005E58FE" w:rsidTr="00014682">
        <w:trPr>
          <w:trHeight w:val="255"/>
        </w:trPr>
        <w:tc>
          <w:tcPr>
            <w:tcW w:w="3794" w:type="dxa"/>
            <w:hideMark/>
          </w:tcPr>
          <w:p w:rsidR="00D74933" w:rsidRPr="00E7672F" w:rsidRDefault="00D74933" w:rsidP="00014682">
            <w:pPr>
              <w:jc w:val="both"/>
            </w:pPr>
            <w:r w:rsidRPr="00E7672F">
              <w:t>Налог на имущество физических лиц</w:t>
            </w:r>
          </w:p>
        </w:tc>
        <w:tc>
          <w:tcPr>
            <w:tcW w:w="1226" w:type="dxa"/>
            <w:hideMark/>
          </w:tcPr>
          <w:p w:rsidR="00D74933" w:rsidRPr="005E58FE" w:rsidRDefault="00C840D9" w:rsidP="00014682">
            <w:pPr>
              <w:jc w:val="center"/>
            </w:pPr>
            <w:r>
              <w:t>20</w:t>
            </w:r>
            <w:r w:rsidR="00D148D2">
              <w:t>,00</w:t>
            </w:r>
            <w:r>
              <w:t>0</w:t>
            </w:r>
          </w:p>
        </w:tc>
        <w:tc>
          <w:tcPr>
            <w:tcW w:w="1283" w:type="dxa"/>
            <w:hideMark/>
          </w:tcPr>
          <w:p w:rsidR="00D74933" w:rsidRPr="005E58FE" w:rsidRDefault="00C840D9" w:rsidP="00014682">
            <w:pPr>
              <w:jc w:val="center"/>
            </w:pPr>
            <w:r>
              <w:t>24,</w:t>
            </w:r>
            <w:r w:rsidR="00D74933">
              <w:t>0</w:t>
            </w:r>
            <w:r w:rsidR="00D148D2">
              <w:t>0</w:t>
            </w:r>
            <w:r>
              <w:t>0</w:t>
            </w:r>
          </w:p>
        </w:tc>
        <w:tc>
          <w:tcPr>
            <w:tcW w:w="1212" w:type="dxa"/>
            <w:hideMark/>
          </w:tcPr>
          <w:p w:rsidR="00D74933" w:rsidRPr="005E58FE" w:rsidRDefault="00C840D9" w:rsidP="00014682">
            <w:pPr>
              <w:jc w:val="center"/>
            </w:pPr>
            <w:r>
              <w:t>29</w:t>
            </w:r>
            <w:r w:rsidR="00D74933">
              <w:t>,0</w:t>
            </w:r>
            <w:r w:rsidR="00D148D2">
              <w:t>0</w:t>
            </w:r>
            <w:r>
              <w:t>0</w:t>
            </w:r>
          </w:p>
        </w:tc>
      </w:tr>
      <w:tr w:rsidR="00D74933" w:rsidRPr="005E58FE" w:rsidTr="00014682">
        <w:trPr>
          <w:trHeight w:val="255"/>
        </w:trPr>
        <w:tc>
          <w:tcPr>
            <w:tcW w:w="3794" w:type="dxa"/>
            <w:hideMark/>
          </w:tcPr>
          <w:p w:rsidR="00D74933" w:rsidRPr="00E7672F" w:rsidRDefault="00D74933" w:rsidP="00014682">
            <w:pPr>
              <w:jc w:val="both"/>
            </w:pPr>
            <w:r w:rsidRPr="00E7672F">
              <w:t>Земельный налог</w:t>
            </w:r>
          </w:p>
        </w:tc>
        <w:tc>
          <w:tcPr>
            <w:tcW w:w="1226" w:type="dxa"/>
            <w:hideMark/>
          </w:tcPr>
          <w:p w:rsidR="00D74933" w:rsidRPr="005E58FE" w:rsidRDefault="00C840D9" w:rsidP="00014682">
            <w:pPr>
              <w:jc w:val="center"/>
            </w:pPr>
            <w:r>
              <w:t>225,000</w:t>
            </w:r>
          </w:p>
        </w:tc>
        <w:tc>
          <w:tcPr>
            <w:tcW w:w="1283" w:type="dxa"/>
            <w:hideMark/>
          </w:tcPr>
          <w:p w:rsidR="00D74933" w:rsidRPr="005E58FE" w:rsidRDefault="00C840D9" w:rsidP="00014682">
            <w:pPr>
              <w:jc w:val="center"/>
            </w:pPr>
            <w:r>
              <w:t>225,000</w:t>
            </w:r>
          </w:p>
        </w:tc>
        <w:tc>
          <w:tcPr>
            <w:tcW w:w="1212" w:type="dxa"/>
            <w:hideMark/>
          </w:tcPr>
          <w:p w:rsidR="00D74933" w:rsidRPr="005E58FE" w:rsidRDefault="00C840D9" w:rsidP="00014682">
            <w:pPr>
              <w:jc w:val="center"/>
            </w:pPr>
            <w:r>
              <w:t>225,000</w:t>
            </w:r>
          </w:p>
        </w:tc>
      </w:tr>
      <w:tr w:rsidR="00D74933" w:rsidRPr="005E58FE" w:rsidTr="00014682">
        <w:trPr>
          <w:trHeight w:val="255"/>
        </w:trPr>
        <w:tc>
          <w:tcPr>
            <w:tcW w:w="3794" w:type="dxa"/>
            <w:hideMark/>
          </w:tcPr>
          <w:p w:rsidR="00D74933" w:rsidRPr="00E7672F" w:rsidRDefault="00D74933" w:rsidP="00014682">
            <w:pPr>
              <w:jc w:val="both"/>
            </w:pPr>
            <w:r w:rsidRPr="00E7672F">
              <w:t>Единый сельскохозяйственный налог</w:t>
            </w:r>
          </w:p>
        </w:tc>
        <w:tc>
          <w:tcPr>
            <w:tcW w:w="1226" w:type="dxa"/>
            <w:hideMark/>
          </w:tcPr>
          <w:p w:rsidR="00D74933" w:rsidRPr="00946776" w:rsidRDefault="00C840D9" w:rsidP="00014682">
            <w:pPr>
              <w:jc w:val="center"/>
            </w:pPr>
            <w:r>
              <w:t>32,500</w:t>
            </w:r>
          </w:p>
        </w:tc>
        <w:tc>
          <w:tcPr>
            <w:tcW w:w="1283" w:type="dxa"/>
            <w:hideMark/>
          </w:tcPr>
          <w:p w:rsidR="00D74933" w:rsidRPr="00946776" w:rsidRDefault="00C840D9" w:rsidP="00014682">
            <w:pPr>
              <w:jc w:val="center"/>
              <w:rPr>
                <w:bCs/>
              </w:rPr>
            </w:pPr>
            <w:r>
              <w:rPr>
                <w:bCs/>
              </w:rPr>
              <w:t>34,000</w:t>
            </w:r>
          </w:p>
        </w:tc>
        <w:tc>
          <w:tcPr>
            <w:tcW w:w="1212" w:type="dxa"/>
            <w:hideMark/>
          </w:tcPr>
          <w:p w:rsidR="00D74933" w:rsidRPr="00946776" w:rsidRDefault="00C840D9" w:rsidP="00014682">
            <w:pPr>
              <w:jc w:val="center"/>
              <w:rPr>
                <w:bCs/>
              </w:rPr>
            </w:pPr>
            <w:r>
              <w:rPr>
                <w:bCs/>
              </w:rPr>
              <w:t>35,500</w:t>
            </w:r>
          </w:p>
        </w:tc>
      </w:tr>
      <w:tr w:rsidR="00D74933" w:rsidRPr="005E58FE" w:rsidTr="00014682">
        <w:trPr>
          <w:trHeight w:val="255"/>
        </w:trPr>
        <w:tc>
          <w:tcPr>
            <w:tcW w:w="3794" w:type="dxa"/>
            <w:hideMark/>
          </w:tcPr>
          <w:p w:rsidR="00D74933" w:rsidRPr="00C84C4B" w:rsidRDefault="00D74933" w:rsidP="00014682">
            <w:pPr>
              <w:rPr>
                <w:bCs/>
              </w:rPr>
            </w:pPr>
            <w:r w:rsidRPr="00C84C4B">
              <w:rPr>
                <w:bCs/>
              </w:rPr>
              <w:t>Государственная пошлина</w:t>
            </w:r>
          </w:p>
        </w:tc>
        <w:tc>
          <w:tcPr>
            <w:tcW w:w="1226" w:type="dxa"/>
            <w:hideMark/>
          </w:tcPr>
          <w:p w:rsidR="00D74933" w:rsidRPr="00C84C4B" w:rsidRDefault="00C840D9" w:rsidP="00014682">
            <w:pPr>
              <w:jc w:val="center"/>
              <w:rPr>
                <w:bCs/>
              </w:rPr>
            </w:pPr>
            <w:r>
              <w:rPr>
                <w:bCs/>
              </w:rPr>
              <w:t>2,100</w:t>
            </w:r>
          </w:p>
        </w:tc>
        <w:tc>
          <w:tcPr>
            <w:tcW w:w="1283" w:type="dxa"/>
            <w:hideMark/>
          </w:tcPr>
          <w:p w:rsidR="00D74933" w:rsidRPr="00C84C4B" w:rsidRDefault="00C840D9" w:rsidP="00014682">
            <w:pPr>
              <w:jc w:val="center"/>
              <w:rPr>
                <w:bCs/>
              </w:rPr>
            </w:pPr>
            <w:r>
              <w:rPr>
                <w:bCs/>
              </w:rPr>
              <w:t>2,100</w:t>
            </w:r>
          </w:p>
        </w:tc>
        <w:tc>
          <w:tcPr>
            <w:tcW w:w="1212" w:type="dxa"/>
            <w:hideMark/>
          </w:tcPr>
          <w:p w:rsidR="00D74933" w:rsidRPr="00C84C4B" w:rsidRDefault="00C840D9" w:rsidP="00014682">
            <w:pPr>
              <w:jc w:val="center"/>
              <w:rPr>
                <w:bCs/>
              </w:rPr>
            </w:pPr>
            <w:r>
              <w:rPr>
                <w:bCs/>
              </w:rPr>
              <w:t>2,100</w:t>
            </w:r>
          </w:p>
        </w:tc>
      </w:tr>
      <w:tr w:rsidR="00D74933" w:rsidRPr="005E58FE" w:rsidTr="00014682">
        <w:trPr>
          <w:trHeight w:val="429"/>
        </w:trPr>
        <w:tc>
          <w:tcPr>
            <w:tcW w:w="3794" w:type="dxa"/>
            <w:hideMark/>
          </w:tcPr>
          <w:p w:rsidR="00D74933" w:rsidRPr="00E7672F" w:rsidRDefault="00D74933" w:rsidP="00014682">
            <w:pPr>
              <w:jc w:val="both"/>
              <w:rPr>
                <w:b/>
                <w:bCs/>
              </w:rPr>
            </w:pPr>
            <w:r w:rsidRPr="00E7672F">
              <w:rPr>
                <w:b/>
                <w:bCs/>
              </w:rPr>
              <w:t>ИТОГО НАЛОГОВЫЕ И НЕНАЛОГОВЫЕ ДОХОДЫ</w:t>
            </w:r>
          </w:p>
        </w:tc>
        <w:tc>
          <w:tcPr>
            <w:tcW w:w="1226" w:type="dxa"/>
            <w:hideMark/>
          </w:tcPr>
          <w:p w:rsidR="00D74933" w:rsidRPr="005E58FE" w:rsidRDefault="00C840D9" w:rsidP="000146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1740,820</w:t>
            </w:r>
          </w:p>
        </w:tc>
        <w:tc>
          <w:tcPr>
            <w:tcW w:w="1283" w:type="dxa"/>
            <w:hideMark/>
          </w:tcPr>
          <w:p w:rsidR="00D74933" w:rsidRPr="005E58FE" w:rsidRDefault="00C840D9" w:rsidP="000146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1775,540</w:t>
            </w:r>
          </w:p>
        </w:tc>
        <w:tc>
          <w:tcPr>
            <w:tcW w:w="1212" w:type="dxa"/>
            <w:hideMark/>
          </w:tcPr>
          <w:p w:rsidR="00D74933" w:rsidRPr="005E58FE" w:rsidRDefault="00C840D9" w:rsidP="00D148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1824,360</w:t>
            </w:r>
          </w:p>
        </w:tc>
      </w:tr>
      <w:tr w:rsidR="00D74933" w:rsidRPr="005E58FE" w:rsidTr="00014682">
        <w:trPr>
          <w:trHeight w:val="429"/>
        </w:trPr>
        <w:tc>
          <w:tcPr>
            <w:tcW w:w="3794" w:type="dxa"/>
          </w:tcPr>
          <w:p w:rsidR="00D74933" w:rsidRPr="00E7672F" w:rsidRDefault="00D74933" w:rsidP="0001468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26" w:type="dxa"/>
          </w:tcPr>
          <w:p w:rsidR="00D74933" w:rsidRDefault="00C840D9" w:rsidP="000146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3821,200</w:t>
            </w:r>
          </w:p>
        </w:tc>
        <w:tc>
          <w:tcPr>
            <w:tcW w:w="1283" w:type="dxa"/>
          </w:tcPr>
          <w:p w:rsidR="00D74933" w:rsidRDefault="00C840D9" w:rsidP="000146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3823,300</w:t>
            </w:r>
          </w:p>
        </w:tc>
        <w:tc>
          <w:tcPr>
            <w:tcW w:w="1212" w:type="dxa"/>
          </w:tcPr>
          <w:p w:rsidR="00D74933" w:rsidRDefault="00C840D9" w:rsidP="000146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3825,300</w:t>
            </w:r>
          </w:p>
        </w:tc>
      </w:tr>
      <w:tr w:rsidR="00D74933" w:rsidRPr="005E58FE" w:rsidTr="00014682">
        <w:trPr>
          <w:trHeight w:val="429"/>
        </w:trPr>
        <w:tc>
          <w:tcPr>
            <w:tcW w:w="3794" w:type="dxa"/>
          </w:tcPr>
          <w:p w:rsidR="00D74933" w:rsidRPr="005907FB" w:rsidRDefault="00D74933" w:rsidP="00014682">
            <w:pPr>
              <w:jc w:val="both"/>
              <w:rPr>
                <w:bCs/>
              </w:rPr>
            </w:pPr>
            <w:r w:rsidRPr="005907FB">
              <w:rPr>
                <w:bCs/>
              </w:rPr>
              <w:t>Дотации бюджетам субъектов Российской Федерации и муниципальных образований.</w:t>
            </w:r>
          </w:p>
        </w:tc>
        <w:tc>
          <w:tcPr>
            <w:tcW w:w="1226" w:type="dxa"/>
          </w:tcPr>
          <w:p w:rsidR="00D74933" w:rsidRPr="005907FB" w:rsidRDefault="00C840D9" w:rsidP="00014682">
            <w:pPr>
              <w:jc w:val="center"/>
              <w:rPr>
                <w:bCs/>
              </w:rPr>
            </w:pPr>
            <w:r>
              <w:rPr>
                <w:bCs/>
              </w:rPr>
              <w:t>1360,000</w:t>
            </w:r>
          </w:p>
        </w:tc>
        <w:tc>
          <w:tcPr>
            <w:tcW w:w="1283" w:type="dxa"/>
          </w:tcPr>
          <w:p w:rsidR="00D74933" w:rsidRPr="005907FB" w:rsidRDefault="00C840D9" w:rsidP="00014682">
            <w:pPr>
              <w:jc w:val="center"/>
              <w:rPr>
                <w:bCs/>
              </w:rPr>
            </w:pPr>
            <w:r>
              <w:rPr>
                <w:bCs/>
              </w:rPr>
              <w:t>1360,000</w:t>
            </w:r>
          </w:p>
        </w:tc>
        <w:tc>
          <w:tcPr>
            <w:tcW w:w="1212" w:type="dxa"/>
          </w:tcPr>
          <w:p w:rsidR="00D74933" w:rsidRPr="005907FB" w:rsidRDefault="00C840D9" w:rsidP="00014682">
            <w:pPr>
              <w:jc w:val="center"/>
              <w:rPr>
                <w:bCs/>
              </w:rPr>
            </w:pPr>
            <w:r>
              <w:rPr>
                <w:bCs/>
              </w:rPr>
              <w:t>1360,000</w:t>
            </w:r>
          </w:p>
        </w:tc>
      </w:tr>
      <w:tr w:rsidR="00D74933" w:rsidRPr="005E58FE" w:rsidTr="00014682">
        <w:trPr>
          <w:trHeight w:val="429"/>
        </w:trPr>
        <w:tc>
          <w:tcPr>
            <w:tcW w:w="3794" w:type="dxa"/>
          </w:tcPr>
          <w:p w:rsidR="00D74933" w:rsidRPr="005907FB" w:rsidRDefault="00D74933" w:rsidP="00014682">
            <w:pPr>
              <w:jc w:val="both"/>
              <w:rPr>
                <w:bCs/>
              </w:rPr>
            </w:pPr>
            <w:r>
              <w:rPr>
                <w:bCs/>
              </w:rPr>
              <w:t>Иные</w:t>
            </w:r>
            <w:r w:rsidRPr="005907FB">
              <w:rPr>
                <w:bCs/>
              </w:rPr>
              <w:t xml:space="preserve"> межбюджетные трансферты на сбалансированность бюджетов для решения вопросов местного значения поселений</w:t>
            </w:r>
          </w:p>
        </w:tc>
        <w:tc>
          <w:tcPr>
            <w:tcW w:w="1226" w:type="dxa"/>
          </w:tcPr>
          <w:p w:rsidR="00D74933" w:rsidRPr="005907FB" w:rsidRDefault="00D74933" w:rsidP="00014682">
            <w:pPr>
              <w:jc w:val="center"/>
              <w:rPr>
                <w:bCs/>
              </w:rPr>
            </w:pPr>
            <w:r>
              <w:rPr>
                <w:bCs/>
              </w:rPr>
              <w:t>327,0</w:t>
            </w:r>
            <w:r w:rsidR="00D148D2">
              <w:rPr>
                <w:bCs/>
              </w:rPr>
              <w:t>0</w:t>
            </w:r>
            <w:r w:rsidR="00C840D9">
              <w:rPr>
                <w:bCs/>
              </w:rPr>
              <w:t>0</w:t>
            </w:r>
          </w:p>
        </w:tc>
        <w:tc>
          <w:tcPr>
            <w:tcW w:w="1283" w:type="dxa"/>
          </w:tcPr>
          <w:p w:rsidR="00D74933" w:rsidRPr="005907FB" w:rsidRDefault="00D148D2" w:rsidP="00014682">
            <w:pPr>
              <w:jc w:val="center"/>
              <w:rPr>
                <w:bCs/>
              </w:rPr>
            </w:pPr>
            <w:r>
              <w:rPr>
                <w:bCs/>
              </w:rPr>
              <w:t>327,00</w:t>
            </w:r>
            <w:r w:rsidR="00C840D9">
              <w:rPr>
                <w:bCs/>
              </w:rPr>
              <w:t>0</w:t>
            </w:r>
          </w:p>
        </w:tc>
        <w:tc>
          <w:tcPr>
            <w:tcW w:w="1212" w:type="dxa"/>
          </w:tcPr>
          <w:p w:rsidR="00D74933" w:rsidRPr="005907FB" w:rsidRDefault="00D148D2" w:rsidP="00014682">
            <w:pPr>
              <w:jc w:val="center"/>
              <w:rPr>
                <w:bCs/>
              </w:rPr>
            </w:pPr>
            <w:r>
              <w:rPr>
                <w:bCs/>
              </w:rPr>
              <w:t>327,00</w:t>
            </w:r>
            <w:r w:rsidR="00C840D9">
              <w:rPr>
                <w:bCs/>
              </w:rPr>
              <w:t>0</w:t>
            </w:r>
          </w:p>
        </w:tc>
      </w:tr>
      <w:tr w:rsidR="00D74933" w:rsidRPr="005E58FE" w:rsidTr="00014682">
        <w:trPr>
          <w:trHeight w:val="429"/>
        </w:trPr>
        <w:tc>
          <w:tcPr>
            <w:tcW w:w="3794" w:type="dxa"/>
          </w:tcPr>
          <w:p w:rsidR="00D74933" w:rsidRPr="005907FB" w:rsidRDefault="00D74933" w:rsidP="00014682">
            <w:pPr>
              <w:jc w:val="both"/>
              <w:rPr>
                <w:bCs/>
              </w:rPr>
            </w:pPr>
            <w:r w:rsidRPr="005907FB">
              <w:rPr>
                <w:bCs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26" w:type="dxa"/>
          </w:tcPr>
          <w:p w:rsidR="00D74933" w:rsidRPr="005907FB" w:rsidRDefault="00C840D9" w:rsidP="00014682">
            <w:pPr>
              <w:jc w:val="center"/>
              <w:rPr>
                <w:bCs/>
              </w:rPr>
            </w:pPr>
            <w:r>
              <w:rPr>
                <w:bCs/>
              </w:rPr>
              <w:t>2072,700</w:t>
            </w:r>
          </w:p>
        </w:tc>
        <w:tc>
          <w:tcPr>
            <w:tcW w:w="1283" w:type="dxa"/>
          </w:tcPr>
          <w:p w:rsidR="00D74933" w:rsidRPr="005907FB" w:rsidRDefault="00C840D9" w:rsidP="00014682">
            <w:pPr>
              <w:jc w:val="center"/>
              <w:rPr>
                <w:bCs/>
              </w:rPr>
            </w:pPr>
            <w:r>
              <w:rPr>
                <w:bCs/>
              </w:rPr>
              <w:t>2072,700</w:t>
            </w:r>
          </w:p>
        </w:tc>
        <w:tc>
          <w:tcPr>
            <w:tcW w:w="1212" w:type="dxa"/>
          </w:tcPr>
          <w:p w:rsidR="00D74933" w:rsidRPr="005907FB" w:rsidRDefault="00C840D9" w:rsidP="00014682">
            <w:pPr>
              <w:jc w:val="center"/>
              <w:rPr>
                <w:bCs/>
              </w:rPr>
            </w:pPr>
            <w:r>
              <w:rPr>
                <w:bCs/>
              </w:rPr>
              <w:t>2072,700</w:t>
            </w:r>
          </w:p>
        </w:tc>
      </w:tr>
      <w:tr w:rsidR="00D74933" w:rsidRPr="005E58FE" w:rsidTr="00014682">
        <w:trPr>
          <w:trHeight w:val="429"/>
        </w:trPr>
        <w:tc>
          <w:tcPr>
            <w:tcW w:w="3794" w:type="dxa"/>
          </w:tcPr>
          <w:p w:rsidR="00D74933" w:rsidRPr="005907FB" w:rsidRDefault="00D74933" w:rsidP="00014682">
            <w:pPr>
              <w:jc w:val="both"/>
              <w:rPr>
                <w:bCs/>
              </w:rPr>
            </w:pPr>
            <w:r w:rsidRPr="005907FB">
              <w:rPr>
                <w:bCs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6" w:type="dxa"/>
          </w:tcPr>
          <w:p w:rsidR="00D74933" w:rsidRPr="005907FB" w:rsidRDefault="00C840D9" w:rsidP="00014682">
            <w:pPr>
              <w:jc w:val="center"/>
              <w:rPr>
                <w:bCs/>
              </w:rPr>
            </w:pPr>
            <w:r>
              <w:rPr>
                <w:bCs/>
              </w:rPr>
              <w:t>58,500</w:t>
            </w:r>
          </w:p>
        </w:tc>
        <w:tc>
          <w:tcPr>
            <w:tcW w:w="1283" w:type="dxa"/>
          </w:tcPr>
          <w:p w:rsidR="00D74933" w:rsidRPr="005907FB" w:rsidRDefault="00C840D9" w:rsidP="00014682">
            <w:pPr>
              <w:jc w:val="center"/>
              <w:rPr>
                <w:bCs/>
              </w:rPr>
            </w:pPr>
            <w:r>
              <w:rPr>
                <w:bCs/>
              </w:rPr>
              <w:t>60,600</w:t>
            </w:r>
          </w:p>
        </w:tc>
        <w:tc>
          <w:tcPr>
            <w:tcW w:w="1212" w:type="dxa"/>
          </w:tcPr>
          <w:p w:rsidR="00D74933" w:rsidRPr="005907FB" w:rsidRDefault="00C840D9" w:rsidP="00014682">
            <w:pPr>
              <w:jc w:val="center"/>
              <w:rPr>
                <w:bCs/>
              </w:rPr>
            </w:pPr>
            <w:r>
              <w:rPr>
                <w:bCs/>
              </w:rPr>
              <w:t>62,600</w:t>
            </w:r>
          </w:p>
        </w:tc>
      </w:tr>
      <w:tr w:rsidR="00D74933" w:rsidRPr="005E58FE" w:rsidTr="00014682">
        <w:trPr>
          <w:trHeight w:val="429"/>
        </w:trPr>
        <w:tc>
          <w:tcPr>
            <w:tcW w:w="3794" w:type="dxa"/>
          </w:tcPr>
          <w:p w:rsidR="00D74933" w:rsidRPr="005907FB" w:rsidRDefault="00D74933" w:rsidP="00014682">
            <w:pPr>
              <w:jc w:val="both"/>
              <w:rPr>
                <w:bCs/>
              </w:rPr>
            </w:pPr>
            <w:r w:rsidRPr="005907FB">
              <w:rPr>
                <w:bCs/>
              </w:rPr>
              <w:t>Субвенция на реализацию Закона "О наделении органов местного самоуправления муниципальных образований государственными полномочиями по</w:t>
            </w:r>
            <w:r>
              <w:rPr>
                <w:bCs/>
              </w:rPr>
              <w:t xml:space="preserve"> созданию исполнения функций и</w:t>
            </w:r>
            <w:r w:rsidRPr="005907FB">
              <w:rPr>
                <w:bCs/>
              </w:rPr>
              <w:t xml:space="preserve"> организаци</w:t>
            </w:r>
            <w:r>
              <w:rPr>
                <w:bCs/>
              </w:rPr>
              <w:t xml:space="preserve">и </w:t>
            </w:r>
            <w:r w:rsidRPr="005907FB">
              <w:rPr>
                <w:bCs/>
              </w:rPr>
              <w:t>деятельности территориальных административных комиссий"</w:t>
            </w:r>
          </w:p>
        </w:tc>
        <w:tc>
          <w:tcPr>
            <w:tcW w:w="1226" w:type="dxa"/>
          </w:tcPr>
          <w:p w:rsidR="00D74933" w:rsidRPr="005907FB" w:rsidRDefault="00C840D9" w:rsidP="00014682">
            <w:pPr>
              <w:jc w:val="center"/>
              <w:rPr>
                <w:bCs/>
              </w:rPr>
            </w:pPr>
            <w:r>
              <w:rPr>
                <w:bCs/>
              </w:rPr>
              <w:t>3,000</w:t>
            </w:r>
          </w:p>
        </w:tc>
        <w:tc>
          <w:tcPr>
            <w:tcW w:w="1283" w:type="dxa"/>
          </w:tcPr>
          <w:p w:rsidR="00D74933" w:rsidRPr="005907FB" w:rsidRDefault="00C840D9" w:rsidP="00014682">
            <w:pPr>
              <w:jc w:val="center"/>
              <w:rPr>
                <w:bCs/>
              </w:rPr>
            </w:pPr>
            <w:r>
              <w:rPr>
                <w:bCs/>
              </w:rPr>
              <w:t>3,000</w:t>
            </w:r>
          </w:p>
        </w:tc>
        <w:tc>
          <w:tcPr>
            <w:tcW w:w="1212" w:type="dxa"/>
          </w:tcPr>
          <w:p w:rsidR="00D74933" w:rsidRDefault="00C840D9" w:rsidP="00014682">
            <w:pPr>
              <w:jc w:val="center"/>
              <w:rPr>
                <w:bCs/>
              </w:rPr>
            </w:pPr>
            <w:r>
              <w:rPr>
                <w:bCs/>
              </w:rPr>
              <w:t>3,000</w:t>
            </w:r>
          </w:p>
          <w:p w:rsidR="00D74933" w:rsidRPr="005907FB" w:rsidRDefault="00D74933" w:rsidP="00014682">
            <w:pPr>
              <w:jc w:val="center"/>
              <w:rPr>
                <w:bCs/>
              </w:rPr>
            </w:pPr>
          </w:p>
        </w:tc>
      </w:tr>
      <w:tr w:rsidR="00D74933" w:rsidRPr="005E58FE" w:rsidTr="00014682">
        <w:trPr>
          <w:trHeight w:val="429"/>
        </w:trPr>
        <w:tc>
          <w:tcPr>
            <w:tcW w:w="3794" w:type="dxa"/>
          </w:tcPr>
          <w:p w:rsidR="00D74933" w:rsidRPr="005907FB" w:rsidRDefault="00D74933" w:rsidP="00014682">
            <w:pPr>
              <w:jc w:val="both"/>
              <w:rPr>
                <w:b/>
                <w:bCs/>
                <w:sz w:val="22"/>
                <w:szCs w:val="22"/>
              </w:rPr>
            </w:pPr>
            <w:r w:rsidRPr="005907FB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226" w:type="dxa"/>
          </w:tcPr>
          <w:p w:rsidR="00D74933" w:rsidRPr="005907FB" w:rsidRDefault="00C840D9" w:rsidP="000146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5562,020</w:t>
            </w:r>
          </w:p>
        </w:tc>
        <w:tc>
          <w:tcPr>
            <w:tcW w:w="1283" w:type="dxa"/>
          </w:tcPr>
          <w:p w:rsidR="00D74933" w:rsidRPr="005907FB" w:rsidRDefault="00C840D9" w:rsidP="000146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5598,840</w:t>
            </w:r>
          </w:p>
        </w:tc>
        <w:tc>
          <w:tcPr>
            <w:tcW w:w="1212" w:type="dxa"/>
          </w:tcPr>
          <w:p w:rsidR="00D74933" w:rsidRPr="005907FB" w:rsidRDefault="00C840D9" w:rsidP="000146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5649,660</w:t>
            </w:r>
          </w:p>
        </w:tc>
      </w:tr>
    </w:tbl>
    <w:p w:rsidR="00D74933" w:rsidRDefault="00D74933" w:rsidP="00D74933">
      <w:pPr>
        <w:jc w:val="center"/>
        <w:rPr>
          <w:b/>
          <w:sz w:val="24"/>
          <w:szCs w:val="24"/>
        </w:rPr>
      </w:pPr>
    </w:p>
    <w:p w:rsidR="00D74933" w:rsidRPr="009B7BA0" w:rsidRDefault="00D74933" w:rsidP="00D74933">
      <w:pPr>
        <w:pStyle w:val="a7"/>
        <w:jc w:val="center"/>
        <w:rPr>
          <w:b/>
          <w:sz w:val="24"/>
          <w:szCs w:val="24"/>
        </w:rPr>
      </w:pPr>
      <w:r w:rsidRPr="009B7BA0">
        <w:rPr>
          <w:b/>
          <w:sz w:val="24"/>
          <w:szCs w:val="24"/>
        </w:rPr>
        <w:t>Численность населения</w:t>
      </w:r>
    </w:p>
    <w:p w:rsidR="00D74933" w:rsidRPr="00A40FC5" w:rsidRDefault="00C22AA7" w:rsidP="00D74933">
      <w:pPr>
        <w:pStyle w:val="a7"/>
        <w:ind w:firstLine="567"/>
        <w:jc w:val="both"/>
        <w:rPr>
          <w:color w:val="FF0000"/>
          <w:sz w:val="24"/>
          <w:szCs w:val="24"/>
        </w:rPr>
      </w:pPr>
      <w:r w:rsidRPr="009B7BA0">
        <w:rPr>
          <w:sz w:val="24"/>
          <w:szCs w:val="24"/>
        </w:rPr>
        <w:t>За 10 мес. 2021 года произошло уменьшение</w:t>
      </w:r>
      <w:r w:rsidR="00D74933" w:rsidRPr="009B7BA0">
        <w:rPr>
          <w:sz w:val="24"/>
          <w:szCs w:val="24"/>
        </w:rPr>
        <w:t xml:space="preserve"> на </w:t>
      </w:r>
      <w:r w:rsidRPr="009B7BA0">
        <w:rPr>
          <w:sz w:val="24"/>
          <w:szCs w:val="24"/>
          <w:u w:val="single"/>
        </w:rPr>
        <w:t>1,0</w:t>
      </w:r>
      <w:r w:rsidR="00D74933" w:rsidRPr="009B7BA0">
        <w:rPr>
          <w:sz w:val="24"/>
          <w:szCs w:val="24"/>
          <w:u w:val="single"/>
        </w:rPr>
        <w:t>%</w:t>
      </w:r>
      <w:r w:rsidRPr="009B7BA0">
        <w:rPr>
          <w:sz w:val="24"/>
          <w:szCs w:val="24"/>
        </w:rPr>
        <w:t xml:space="preserve">  по сравнению с 2020</w:t>
      </w:r>
      <w:r w:rsidR="00D74933" w:rsidRPr="009B7BA0">
        <w:rPr>
          <w:sz w:val="24"/>
          <w:szCs w:val="24"/>
        </w:rPr>
        <w:t xml:space="preserve"> г. численности постоянно проживающего населения в связи с естест</w:t>
      </w:r>
      <w:r w:rsidRPr="009B7BA0">
        <w:rPr>
          <w:sz w:val="24"/>
          <w:szCs w:val="24"/>
        </w:rPr>
        <w:t>венной убылью населения с 1046 человек до 1031</w:t>
      </w:r>
      <w:r w:rsidR="00D74933" w:rsidRPr="009B7BA0">
        <w:rPr>
          <w:sz w:val="24"/>
          <w:szCs w:val="24"/>
        </w:rPr>
        <w:t xml:space="preserve"> человек. Бюджетная обеспеченность на одного жителя поселени</w:t>
      </w:r>
      <w:r w:rsidR="009B7BA0" w:rsidRPr="009B7BA0">
        <w:rPr>
          <w:sz w:val="24"/>
          <w:szCs w:val="24"/>
        </w:rPr>
        <w:t>я за 10 месяцев составила в 2021</w:t>
      </w:r>
      <w:r w:rsidR="00D74933" w:rsidRPr="009B7BA0">
        <w:rPr>
          <w:sz w:val="24"/>
          <w:szCs w:val="24"/>
        </w:rPr>
        <w:t xml:space="preserve">  году </w:t>
      </w:r>
      <w:r w:rsidR="009B7BA0" w:rsidRPr="009B7BA0">
        <w:rPr>
          <w:sz w:val="24"/>
          <w:szCs w:val="24"/>
        </w:rPr>
        <w:t>5983</w:t>
      </w:r>
      <w:r w:rsidRPr="009B7BA0">
        <w:rPr>
          <w:sz w:val="24"/>
          <w:szCs w:val="24"/>
        </w:rPr>
        <w:t xml:space="preserve"> рублей. По сравнению с 2020</w:t>
      </w:r>
      <w:r w:rsidR="00D74933" w:rsidRPr="009B7BA0">
        <w:rPr>
          <w:sz w:val="24"/>
          <w:szCs w:val="24"/>
        </w:rPr>
        <w:t xml:space="preserve"> г. бюджетная обеспеченност</w:t>
      </w:r>
      <w:r w:rsidRPr="009B7BA0">
        <w:rPr>
          <w:sz w:val="24"/>
          <w:szCs w:val="24"/>
        </w:rPr>
        <w:t>ь на одного жителя поселения (59</w:t>
      </w:r>
      <w:r w:rsidR="00D74933" w:rsidRPr="009B7BA0">
        <w:rPr>
          <w:sz w:val="24"/>
          <w:szCs w:val="24"/>
        </w:rPr>
        <w:t>57 руб.) выросла на 10%.</w:t>
      </w:r>
    </w:p>
    <w:p w:rsidR="00D74933" w:rsidRDefault="00D74933" w:rsidP="00D74933">
      <w:pPr>
        <w:pStyle w:val="a7"/>
        <w:jc w:val="center"/>
        <w:rPr>
          <w:b/>
          <w:sz w:val="24"/>
          <w:szCs w:val="24"/>
        </w:rPr>
      </w:pPr>
    </w:p>
    <w:p w:rsidR="00D74933" w:rsidRPr="00A40FC5" w:rsidRDefault="00D74933" w:rsidP="00D74933">
      <w:pPr>
        <w:pStyle w:val="a7"/>
        <w:jc w:val="center"/>
        <w:rPr>
          <w:b/>
          <w:sz w:val="24"/>
          <w:szCs w:val="24"/>
          <w:u w:val="single"/>
        </w:rPr>
      </w:pPr>
      <w:r w:rsidRPr="00A40FC5">
        <w:rPr>
          <w:b/>
          <w:sz w:val="24"/>
          <w:szCs w:val="24"/>
          <w:u w:val="single"/>
        </w:rPr>
        <w:t>Физическая культура и спорт</w:t>
      </w:r>
    </w:p>
    <w:p w:rsidR="00D74933" w:rsidRPr="007220D2" w:rsidRDefault="00D74933" w:rsidP="00D74933">
      <w:pPr>
        <w:pStyle w:val="a7"/>
        <w:ind w:firstLine="567"/>
        <w:jc w:val="both"/>
        <w:rPr>
          <w:sz w:val="24"/>
          <w:szCs w:val="24"/>
        </w:rPr>
      </w:pPr>
      <w:r w:rsidRPr="007220D2">
        <w:rPr>
          <w:sz w:val="24"/>
          <w:szCs w:val="24"/>
        </w:rPr>
        <w:t xml:space="preserve">  В 20</w:t>
      </w:r>
      <w:r>
        <w:rPr>
          <w:sz w:val="24"/>
          <w:szCs w:val="24"/>
        </w:rPr>
        <w:t>2</w:t>
      </w:r>
      <w:r w:rsidR="00C840D9">
        <w:rPr>
          <w:sz w:val="24"/>
          <w:szCs w:val="24"/>
        </w:rPr>
        <w:t>2</w:t>
      </w:r>
      <w:r w:rsidRPr="007220D2">
        <w:rPr>
          <w:sz w:val="24"/>
          <w:szCs w:val="24"/>
        </w:rPr>
        <w:t xml:space="preserve"> году </w:t>
      </w:r>
      <w:r>
        <w:rPr>
          <w:sz w:val="24"/>
          <w:szCs w:val="24"/>
        </w:rPr>
        <w:t xml:space="preserve"> и плановые 202</w:t>
      </w:r>
      <w:r w:rsidR="00C840D9">
        <w:rPr>
          <w:sz w:val="24"/>
          <w:szCs w:val="24"/>
        </w:rPr>
        <w:t>3</w:t>
      </w:r>
      <w:r>
        <w:rPr>
          <w:sz w:val="24"/>
          <w:szCs w:val="24"/>
        </w:rPr>
        <w:t>, 202</w:t>
      </w:r>
      <w:r w:rsidR="00C840D9">
        <w:rPr>
          <w:sz w:val="24"/>
          <w:szCs w:val="24"/>
        </w:rPr>
        <w:t>4</w:t>
      </w:r>
      <w:r>
        <w:rPr>
          <w:sz w:val="24"/>
          <w:szCs w:val="24"/>
        </w:rPr>
        <w:t xml:space="preserve"> года планируются</w:t>
      </w:r>
      <w:r w:rsidRPr="007220D2">
        <w:rPr>
          <w:sz w:val="24"/>
          <w:szCs w:val="24"/>
        </w:rPr>
        <w:t xml:space="preserve">  соревнования среди учащихся и молодёжи  по  футболу волейболу, настольному теннису, шашкам, шахматам, продолжают работу спортивные секции; успешно выступают на районных соревнованиях по теннису, волейболу. На проведение мероприятий по физической культуре и спорту в</w:t>
      </w:r>
      <w:r>
        <w:rPr>
          <w:sz w:val="24"/>
          <w:szCs w:val="24"/>
        </w:rPr>
        <w:t xml:space="preserve"> бюджете поселения в </w:t>
      </w:r>
      <w:r w:rsidRPr="007220D2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C840D9">
        <w:rPr>
          <w:sz w:val="24"/>
          <w:szCs w:val="24"/>
        </w:rPr>
        <w:t>2</w:t>
      </w:r>
      <w:r>
        <w:rPr>
          <w:sz w:val="24"/>
          <w:szCs w:val="24"/>
        </w:rPr>
        <w:t xml:space="preserve"> году </w:t>
      </w:r>
      <w:r w:rsidRPr="007220D2">
        <w:rPr>
          <w:sz w:val="24"/>
          <w:szCs w:val="24"/>
        </w:rPr>
        <w:t xml:space="preserve">в бюджете поселения </w:t>
      </w:r>
      <w:r>
        <w:rPr>
          <w:sz w:val="24"/>
          <w:szCs w:val="24"/>
        </w:rPr>
        <w:t xml:space="preserve">планируется </w:t>
      </w:r>
      <w:r w:rsidRPr="007220D2">
        <w:rPr>
          <w:sz w:val="24"/>
          <w:szCs w:val="24"/>
        </w:rPr>
        <w:t>предусмотре</w:t>
      </w:r>
      <w:r>
        <w:rPr>
          <w:sz w:val="24"/>
          <w:szCs w:val="24"/>
        </w:rPr>
        <w:t>ть</w:t>
      </w:r>
      <w:r w:rsidRPr="007220D2">
        <w:rPr>
          <w:sz w:val="24"/>
          <w:szCs w:val="24"/>
        </w:rPr>
        <w:t xml:space="preserve"> средства в объёме </w:t>
      </w:r>
      <w:r w:rsidR="00315E52">
        <w:rPr>
          <w:sz w:val="24"/>
          <w:szCs w:val="24"/>
        </w:rPr>
        <w:t>5</w:t>
      </w:r>
      <w:r w:rsidR="005569F6">
        <w:rPr>
          <w:sz w:val="24"/>
          <w:szCs w:val="24"/>
        </w:rPr>
        <w:t>4</w:t>
      </w:r>
      <w:r w:rsidR="00315E52">
        <w:rPr>
          <w:sz w:val="24"/>
          <w:szCs w:val="24"/>
        </w:rPr>
        <w:t>,</w:t>
      </w:r>
      <w:r w:rsidR="005569F6">
        <w:rPr>
          <w:sz w:val="24"/>
          <w:szCs w:val="24"/>
        </w:rPr>
        <w:t>71</w:t>
      </w:r>
      <w:r w:rsidR="00315E52">
        <w:rPr>
          <w:sz w:val="24"/>
          <w:szCs w:val="24"/>
        </w:rPr>
        <w:t>0</w:t>
      </w:r>
      <w:r w:rsidRPr="007220D2">
        <w:rPr>
          <w:sz w:val="24"/>
          <w:szCs w:val="24"/>
        </w:rPr>
        <w:t xml:space="preserve"> тыс. </w:t>
      </w:r>
      <w:r>
        <w:rPr>
          <w:sz w:val="24"/>
          <w:szCs w:val="24"/>
        </w:rPr>
        <w:t>рублей.</w:t>
      </w:r>
    </w:p>
    <w:p w:rsidR="00D74933" w:rsidRPr="007220D2" w:rsidRDefault="00D74933" w:rsidP="00D74933">
      <w:pPr>
        <w:pStyle w:val="a7"/>
        <w:jc w:val="center"/>
        <w:rPr>
          <w:sz w:val="24"/>
          <w:szCs w:val="24"/>
          <w:u w:val="single"/>
        </w:rPr>
      </w:pPr>
      <w:r w:rsidRPr="00A40FC5">
        <w:rPr>
          <w:b/>
          <w:sz w:val="24"/>
          <w:szCs w:val="24"/>
          <w:u w:val="single"/>
        </w:rPr>
        <w:lastRenderedPageBreak/>
        <w:t>Молодёжная политика</w:t>
      </w:r>
      <w:r w:rsidRPr="007220D2">
        <w:rPr>
          <w:sz w:val="24"/>
          <w:szCs w:val="24"/>
          <w:u w:val="single"/>
        </w:rPr>
        <w:t>.</w:t>
      </w:r>
    </w:p>
    <w:p w:rsidR="00D74933" w:rsidRPr="00E72F62" w:rsidRDefault="00D74933" w:rsidP="00D74933">
      <w:pPr>
        <w:pStyle w:val="a7"/>
        <w:ind w:firstLine="567"/>
        <w:jc w:val="both"/>
        <w:rPr>
          <w:sz w:val="24"/>
          <w:szCs w:val="24"/>
        </w:rPr>
      </w:pPr>
      <w:r w:rsidRPr="00E72F62">
        <w:rPr>
          <w:sz w:val="24"/>
          <w:szCs w:val="24"/>
        </w:rPr>
        <w:t xml:space="preserve">Приоритетные направления молодёжной политики </w:t>
      </w:r>
      <w:r w:rsidR="00315E52">
        <w:rPr>
          <w:sz w:val="24"/>
          <w:szCs w:val="24"/>
        </w:rPr>
        <w:t xml:space="preserve"> в 202</w:t>
      </w:r>
      <w:r w:rsidR="005569F6">
        <w:rPr>
          <w:sz w:val="24"/>
          <w:szCs w:val="24"/>
        </w:rPr>
        <w:t>2</w:t>
      </w:r>
      <w:r>
        <w:rPr>
          <w:sz w:val="24"/>
          <w:szCs w:val="24"/>
        </w:rPr>
        <w:t xml:space="preserve"> году и плановые 202</w:t>
      </w:r>
      <w:r w:rsidR="005569F6">
        <w:rPr>
          <w:sz w:val="24"/>
          <w:szCs w:val="24"/>
        </w:rPr>
        <w:t>3</w:t>
      </w:r>
      <w:r>
        <w:rPr>
          <w:sz w:val="24"/>
          <w:szCs w:val="24"/>
        </w:rPr>
        <w:t>, 202</w:t>
      </w:r>
      <w:r w:rsidR="005569F6">
        <w:rPr>
          <w:sz w:val="24"/>
          <w:szCs w:val="24"/>
        </w:rPr>
        <w:t>4</w:t>
      </w:r>
      <w:r>
        <w:rPr>
          <w:sz w:val="24"/>
          <w:szCs w:val="24"/>
        </w:rPr>
        <w:t xml:space="preserve"> года будут </w:t>
      </w:r>
      <w:r w:rsidRPr="00E72F62">
        <w:rPr>
          <w:sz w:val="24"/>
          <w:szCs w:val="24"/>
        </w:rPr>
        <w:t>включат</w:t>
      </w:r>
      <w:r>
        <w:rPr>
          <w:sz w:val="24"/>
          <w:szCs w:val="24"/>
        </w:rPr>
        <w:t>ь</w:t>
      </w:r>
      <w:r w:rsidRPr="00E72F62">
        <w:rPr>
          <w:sz w:val="24"/>
          <w:szCs w:val="24"/>
        </w:rPr>
        <w:t xml:space="preserve"> в себя:</w:t>
      </w:r>
    </w:p>
    <w:p w:rsidR="00D74933" w:rsidRPr="00E72F62" w:rsidRDefault="00D74933" w:rsidP="00D74933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E72F62">
        <w:rPr>
          <w:sz w:val="24"/>
          <w:szCs w:val="24"/>
        </w:rPr>
        <w:t>поддержку молодёжи, оказавшейся в трудной жизненной ситуации;</w:t>
      </w:r>
    </w:p>
    <w:p w:rsidR="00D74933" w:rsidRPr="00E72F62" w:rsidRDefault="00D74933" w:rsidP="00D74933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E72F62">
        <w:rPr>
          <w:sz w:val="24"/>
          <w:szCs w:val="24"/>
        </w:rPr>
        <w:t>работу с молодыми семьями;</w:t>
      </w:r>
    </w:p>
    <w:p w:rsidR="00D74933" w:rsidRPr="00E72F62" w:rsidRDefault="00D74933" w:rsidP="00D74933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E72F62">
        <w:rPr>
          <w:sz w:val="24"/>
          <w:szCs w:val="24"/>
        </w:rPr>
        <w:t>создание условий для самореализации молодежи поселения в возрасте от 14-30 лет;</w:t>
      </w:r>
    </w:p>
    <w:p w:rsidR="00D74933" w:rsidRPr="00E72F62" w:rsidRDefault="00D74933" w:rsidP="00D74933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E72F62">
        <w:rPr>
          <w:sz w:val="24"/>
          <w:szCs w:val="24"/>
        </w:rPr>
        <w:t>поддержка деятельности подросткового клуба «Олимп»;</w:t>
      </w:r>
    </w:p>
    <w:p w:rsidR="00D74933" w:rsidRPr="00E72F62" w:rsidRDefault="00D74933" w:rsidP="00D74933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E72F62">
        <w:rPr>
          <w:sz w:val="24"/>
          <w:szCs w:val="24"/>
        </w:rPr>
        <w:t>патриотическое воспитание;</w:t>
      </w:r>
    </w:p>
    <w:p w:rsidR="00D74933" w:rsidRPr="00E72F62" w:rsidRDefault="00D74933" w:rsidP="00D74933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E72F62">
        <w:rPr>
          <w:sz w:val="24"/>
          <w:szCs w:val="24"/>
        </w:rPr>
        <w:t>профилактику  табакокурения,  алкоголизма, наркомании в молодежной среде.</w:t>
      </w:r>
    </w:p>
    <w:p w:rsidR="00D74933" w:rsidRPr="00E72F62" w:rsidRDefault="00D74933" w:rsidP="00D74933">
      <w:pPr>
        <w:pStyle w:val="a7"/>
        <w:ind w:firstLine="567"/>
        <w:jc w:val="both"/>
        <w:rPr>
          <w:sz w:val="24"/>
          <w:szCs w:val="24"/>
        </w:rPr>
      </w:pPr>
    </w:p>
    <w:p w:rsidR="00D74933" w:rsidRPr="00E72F62" w:rsidRDefault="00D74933" w:rsidP="00D74933">
      <w:pPr>
        <w:pStyle w:val="a7"/>
        <w:ind w:firstLine="567"/>
        <w:jc w:val="both"/>
        <w:rPr>
          <w:sz w:val="24"/>
          <w:szCs w:val="24"/>
        </w:rPr>
      </w:pPr>
      <w:r w:rsidRPr="00E72F62">
        <w:rPr>
          <w:sz w:val="24"/>
          <w:szCs w:val="24"/>
        </w:rPr>
        <w:t xml:space="preserve"> На проведение мероприятий  молодёжной политики в бюджете поселения</w:t>
      </w:r>
      <w:r>
        <w:rPr>
          <w:sz w:val="24"/>
          <w:szCs w:val="24"/>
        </w:rPr>
        <w:t xml:space="preserve"> прогнозируется предусмотреть средства в объеме 202</w:t>
      </w:r>
      <w:r w:rsidR="005569F6">
        <w:rPr>
          <w:sz w:val="24"/>
          <w:szCs w:val="24"/>
        </w:rPr>
        <w:t>2</w:t>
      </w:r>
      <w:r>
        <w:rPr>
          <w:sz w:val="24"/>
          <w:szCs w:val="24"/>
        </w:rPr>
        <w:t xml:space="preserve"> год </w:t>
      </w:r>
      <w:r w:rsidRPr="00E72F62">
        <w:rPr>
          <w:sz w:val="24"/>
          <w:szCs w:val="24"/>
        </w:rPr>
        <w:t xml:space="preserve">  </w:t>
      </w:r>
      <w:r>
        <w:rPr>
          <w:sz w:val="24"/>
          <w:szCs w:val="24"/>
        </w:rPr>
        <w:t>24,3</w:t>
      </w:r>
      <w:r w:rsidR="005569F6">
        <w:rPr>
          <w:sz w:val="24"/>
          <w:szCs w:val="24"/>
        </w:rPr>
        <w:t>50</w:t>
      </w:r>
      <w:r w:rsidRPr="00E72F62">
        <w:rPr>
          <w:sz w:val="24"/>
          <w:szCs w:val="24"/>
        </w:rPr>
        <w:t xml:space="preserve"> тыс. </w:t>
      </w:r>
      <w:r>
        <w:rPr>
          <w:sz w:val="24"/>
          <w:szCs w:val="24"/>
        </w:rPr>
        <w:t>рублей.</w:t>
      </w:r>
    </w:p>
    <w:p w:rsidR="00D74933" w:rsidRPr="00A40FC5" w:rsidRDefault="00D74933" w:rsidP="00D74933">
      <w:pPr>
        <w:pStyle w:val="a7"/>
        <w:jc w:val="center"/>
        <w:rPr>
          <w:b/>
          <w:sz w:val="24"/>
          <w:szCs w:val="24"/>
          <w:u w:val="single"/>
        </w:rPr>
      </w:pPr>
      <w:r w:rsidRPr="00A40FC5">
        <w:rPr>
          <w:b/>
          <w:sz w:val="24"/>
          <w:szCs w:val="24"/>
          <w:u w:val="single"/>
        </w:rPr>
        <w:t>Культура</w:t>
      </w:r>
    </w:p>
    <w:p w:rsidR="00D74933" w:rsidRPr="00E72F62" w:rsidRDefault="00D74933" w:rsidP="00D74933">
      <w:pPr>
        <w:pStyle w:val="a7"/>
        <w:jc w:val="both"/>
        <w:rPr>
          <w:sz w:val="24"/>
          <w:szCs w:val="24"/>
        </w:rPr>
      </w:pPr>
      <w:r w:rsidRPr="00E72F62">
        <w:rPr>
          <w:sz w:val="24"/>
          <w:szCs w:val="24"/>
        </w:rPr>
        <w:t xml:space="preserve">   Развитию культуры  содействует:</w:t>
      </w:r>
    </w:p>
    <w:p w:rsidR="00D74933" w:rsidRDefault="00D74933" w:rsidP="00D74933">
      <w:pPr>
        <w:pStyle w:val="a7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E72F62">
        <w:rPr>
          <w:sz w:val="24"/>
          <w:szCs w:val="24"/>
        </w:rPr>
        <w:t xml:space="preserve">создание условий для сохранения и развития культуры села, </w:t>
      </w:r>
    </w:p>
    <w:p w:rsidR="00D74933" w:rsidRPr="00E72F62" w:rsidRDefault="00D74933" w:rsidP="00D74933">
      <w:pPr>
        <w:pStyle w:val="a7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E72F62">
        <w:rPr>
          <w:sz w:val="24"/>
          <w:szCs w:val="24"/>
        </w:rPr>
        <w:t>обеспечения доступа всех категорий населения к культурным ценностям, информационным ресурсам библиотек;</w:t>
      </w:r>
    </w:p>
    <w:p w:rsidR="00D74933" w:rsidRPr="00E72F62" w:rsidRDefault="00D74933" w:rsidP="00D74933">
      <w:pPr>
        <w:pStyle w:val="a7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E72F62">
        <w:rPr>
          <w:sz w:val="24"/>
          <w:szCs w:val="24"/>
        </w:rPr>
        <w:t>сохранение и обновление библиотечных фондов;</w:t>
      </w:r>
    </w:p>
    <w:p w:rsidR="00D74933" w:rsidRDefault="00D74933" w:rsidP="00D74933">
      <w:pPr>
        <w:pStyle w:val="a7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E72F62">
        <w:rPr>
          <w:sz w:val="24"/>
          <w:szCs w:val="24"/>
        </w:rPr>
        <w:t xml:space="preserve">проведение массовых культурных мероприятий в поселении, </w:t>
      </w:r>
      <w:r>
        <w:rPr>
          <w:sz w:val="24"/>
          <w:szCs w:val="24"/>
        </w:rPr>
        <w:t xml:space="preserve">планируется </w:t>
      </w:r>
      <w:r w:rsidRPr="00E72F62">
        <w:rPr>
          <w:sz w:val="24"/>
          <w:szCs w:val="24"/>
        </w:rPr>
        <w:t>прове</w:t>
      </w:r>
      <w:r>
        <w:rPr>
          <w:sz w:val="24"/>
          <w:szCs w:val="24"/>
        </w:rPr>
        <w:t>сти</w:t>
      </w:r>
      <w:r w:rsidRPr="00E72F62">
        <w:rPr>
          <w:sz w:val="24"/>
          <w:szCs w:val="24"/>
        </w:rPr>
        <w:t>: Маслениц</w:t>
      </w:r>
      <w:r>
        <w:rPr>
          <w:sz w:val="24"/>
          <w:szCs w:val="24"/>
        </w:rPr>
        <w:t>а</w:t>
      </w:r>
      <w:r w:rsidRPr="00E72F62">
        <w:rPr>
          <w:sz w:val="24"/>
          <w:szCs w:val="24"/>
        </w:rPr>
        <w:t>, День Победы, День молодежи, Праздник любви и верности, День пожилого человека, День матери и др.</w:t>
      </w:r>
      <w:r>
        <w:rPr>
          <w:sz w:val="24"/>
          <w:szCs w:val="24"/>
        </w:rPr>
        <w:t>)</w:t>
      </w:r>
      <w:r w:rsidRPr="00E72F62">
        <w:rPr>
          <w:sz w:val="24"/>
          <w:szCs w:val="24"/>
        </w:rPr>
        <w:t xml:space="preserve">  </w:t>
      </w:r>
    </w:p>
    <w:p w:rsidR="00D74933" w:rsidRPr="00E72F62" w:rsidRDefault="00D74933" w:rsidP="00D74933">
      <w:pPr>
        <w:pStyle w:val="a7"/>
        <w:ind w:firstLine="709"/>
        <w:jc w:val="both"/>
        <w:rPr>
          <w:b/>
          <w:sz w:val="24"/>
          <w:szCs w:val="24"/>
        </w:rPr>
      </w:pPr>
      <w:r w:rsidRPr="00E72F62">
        <w:rPr>
          <w:sz w:val="24"/>
          <w:szCs w:val="24"/>
        </w:rPr>
        <w:t>На проведение культурных мероприятий  в бюджете поселения</w:t>
      </w:r>
      <w:r>
        <w:rPr>
          <w:sz w:val="24"/>
          <w:szCs w:val="24"/>
        </w:rPr>
        <w:t xml:space="preserve"> прогнозируется предусмотреть средства в объеме 202</w:t>
      </w:r>
      <w:r w:rsidR="005569F6">
        <w:rPr>
          <w:sz w:val="24"/>
          <w:szCs w:val="24"/>
        </w:rPr>
        <w:t>2</w:t>
      </w:r>
      <w:r>
        <w:rPr>
          <w:sz w:val="24"/>
          <w:szCs w:val="24"/>
        </w:rPr>
        <w:t xml:space="preserve"> год </w:t>
      </w:r>
      <w:r w:rsidRPr="00E72F62">
        <w:rPr>
          <w:sz w:val="24"/>
          <w:szCs w:val="24"/>
        </w:rPr>
        <w:t xml:space="preserve">  </w:t>
      </w:r>
      <w:r w:rsidR="005569F6">
        <w:rPr>
          <w:sz w:val="24"/>
          <w:szCs w:val="24"/>
        </w:rPr>
        <w:t>972,400</w:t>
      </w:r>
      <w:r w:rsidRPr="00E72F62">
        <w:rPr>
          <w:sz w:val="24"/>
          <w:szCs w:val="24"/>
        </w:rPr>
        <w:t xml:space="preserve"> тыс. </w:t>
      </w:r>
      <w:r>
        <w:rPr>
          <w:sz w:val="24"/>
          <w:szCs w:val="24"/>
        </w:rPr>
        <w:t>рублей.</w:t>
      </w:r>
      <w:r w:rsidRPr="00E72F62">
        <w:rPr>
          <w:sz w:val="24"/>
          <w:szCs w:val="24"/>
        </w:rPr>
        <w:t xml:space="preserve"> </w:t>
      </w:r>
    </w:p>
    <w:p w:rsidR="00D74933" w:rsidRPr="00A40FC5" w:rsidRDefault="00D74933" w:rsidP="00D74933">
      <w:pPr>
        <w:pStyle w:val="a7"/>
        <w:jc w:val="center"/>
        <w:rPr>
          <w:b/>
          <w:sz w:val="24"/>
          <w:szCs w:val="24"/>
          <w:u w:val="single"/>
        </w:rPr>
      </w:pPr>
      <w:r w:rsidRPr="00A40FC5">
        <w:rPr>
          <w:b/>
          <w:sz w:val="24"/>
          <w:szCs w:val="24"/>
          <w:u w:val="single"/>
        </w:rPr>
        <w:t>Дорожное хозяйство</w:t>
      </w:r>
    </w:p>
    <w:p w:rsidR="00D74933" w:rsidRDefault="00D74933" w:rsidP="00D74933">
      <w:pPr>
        <w:pStyle w:val="a7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содержание </w:t>
      </w:r>
      <w:proofErr w:type="spellStart"/>
      <w:r>
        <w:rPr>
          <w:sz w:val="24"/>
          <w:szCs w:val="24"/>
        </w:rPr>
        <w:t>внутрипоселковых</w:t>
      </w:r>
      <w:proofErr w:type="spellEnd"/>
      <w:r>
        <w:rPr>
          <w:sz w:val="24"/>
          <w:szCs w:val="24"/>
        </w:rPr>
        <w:t xml:space="preserve"> дорог</w:t>
      </w:r>
      <w:r w:rsidR="00315E52">
        <w:rPr>
          <w:sz w:val="24"/>
          <w:szCs w:val="24"/>
        </w:rPr>
        <w:t xml:space="preserve"> прогнозируется потратить в 202</w:t>
      </w:r>
      <w:r w:rsidR="005569F6">
        <w:rPr>
          <w:sz w:val="24"/>
          <w:szCs w:val="24"/>
        </w:rPr>
        <w:t>2</w:t>
      </w:r>
      <w:r w:rsidR="00315E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году  </w:t>
      </w:r>
      <w:r w:rsidR="005569F6">
        <w:rPr>
          <w:sz w:val="24"/>
          <w:szCs w:val="24"/>
        </w:rPr>
        <w:t>496,820</w:t>
      </w:r>
      <w:r>
        <w:rPr>
          <w:sz w:val="24"/>
          <w:szCs w:val="24"/>
        </w:rPr>
        <w:t xml:space="preserve"> тыс. руб., в 202</w:t>
      </w:r>
      <w:r w:rsidR="005569F6">
        <w:rPr>
          <w:sz w:val="24"/>
          <w:szCs w:val="24"/>
        </w:rPr>
        <w:t>3</w:t>
      </w:r>
      <w:r>
        <w:rPr>
          <w:sz w:val="24"/>
          <w:szCs w:val="24"/>
        </w:rPr>
        <w:t xml:space="preserve"> году </w:t>
      </w:r>
      <w:r w:rsidR="005569F6">
        <w:rPr>
          <w:sz w:val="24"/>
          <w:szCs w:val="24"/>
        </w:rPr>
        <w:t>496,940</w:t>
      </w:r>
      <w:r>
        <w:rPr>
          <w:sz w:val="24"/>
          <w:szCs w:val="24"/>
        </w:rPr>
        <w:t xml:space="preserve"> тыс. руб., в 202</w:t>
      </w:r>
      <w:r w:rsidR="005569F6">
        <w:rPr>
          <w:sz w:val="24"/>
          <w:szCs w:val="24"/>
        </w:rPr>
        <w:t>4</w:t>
      </w:r>
      <w:r>
        <w:rPr>
          <w:sz w:val="24"/>
          <w:szCs w:val="24"/>
        </w:rPr>
        <w:t xml:space="preserve"> году  </w:t>
      </w:r>
      <w:r w:rsidR="005569F6">
        <w:rPr>
          <w:sz w:val="24"/>
          <w:szCs w:val="24"/>
        </w:rPr>
        <w:t>506,560</w:t>
      </w:r>
      <w:r>
        <w:rPr>
          <w:sz w:val="24"/>
          <w:szCs w:val="24"/>
        </w:rPr>
        <w:t xml:space="preserve"> тыс. руб.  </w:t>
      </w:r>
    </w:p>
    <w:p w:rsidR="00D74933" w:rsidRPr="00E72F62" w:rsidRDefault="00D74933" w:rsidP="00D74933">
      <w:pPr>
        <w:pStyle w:val="a7"/>
        <w:ind w:firstLine="567"/>
        <w:jc w:val="both"/>
        <w:rPr>
          <w:sz w:val="24"/>
          <w:szCs w:val="24"/>
        </w:rPr>
      </w:pPr>
    </w:p>
    <w:p w:rsidR="00D74933" w:rsidRPr="004F32B5" w:rsidRDefault="00D74933" w:rsidP="00D74933">
      <w:pPr>
        <w:pStyle w:val="a7"/>
        <w:jc w:val="center"/>
        <w:rPr>
          <w:b/>
          <w:sz w:val="24"/>
          <w:szCs w:val="24"/>
          <w:u w:val="single"/>
        </w:rPr>
      </w:pPr>
      <w:r w:rsidRPr="004F32B5">
        <w:rPr>
          <w:b/>
          <w:sz w:val="24"/>
          <w:szCs w:val="24"/>
          <w:u w:val="single"/>
        </w:rPr>
        <w:t>Жилищно-коммунальное хозяйство</w:t>
      </w:r>
    </w:p>
    <w:p w:rsidR="00D74933" w:rsidRPr="004F32B5" w:rsidRDefault="00D74933" w:rsidP="00D74933">
      <w:pPr>
        <w:pStyle w:val="a7"/>
        <w:jc w:val="both"/>
        <w:rPr>
          <w:rFonts w:eastAsia="Times New Roman"/>
          <w:color w:val="FF0000"/>
          <w:sz w:val="24"/>
          <w:szCs w:val="24"/>
        </w:rPr>
      </w:pPr>
      <w:r w:rsidRPr="007177D9">
        <w:rPr>
          <w:sz w:val="24"/>
          <w:szCs w:val="24"/>
        </w:rPr>
        <w:t xml:space="preserve">         </w:t>
      </w:r>
      <w:r>
        <w:rPr>
          <w:sz w:val="24"/>
          <w:szCs w:val="24"/>
        </w:rPr>
        <w:t>В бюджете поселения на жилищно – коммунальное хозяйство прогнозируется потратить в 202</w:t>
      </w:r>
      <w:r w:rsidR="005569F6">
        <w:rPr>
          <w:sz w:val="24"/>
          <w:szCs w:val="24"/>
        </w:rPr>
        <w:t>2</w:t>
      </w:r>
      <w:r>
        <w:rPr>
          <w:sz w:val="24"/>
          <w:szCs w:val="24"/>
        </w:rPr>
        <w:t xml:space="preserve"> году 31</w:t>
      </w:r>
      <w:r w:rsidR="005569F6">
        <w:rPr>
          <w:sz w:val="24"/>
          <w:szCs w:val="24"/>
        </w:rPr>
        <w:t>1</w:t>
      </w:r>
      <w:r>
        <w:rPr>
          <w:sz w:val="24"/>
          <w:szCs w:val="24"/>
        </w:rPr>
        <w:t>,0 тыс. руб.</w:t>
      </w:r>
    </w:p>
    <w:p w:rsidR="00D74933" w:rsidRDefault="00D74933" w:rsidP="00D74933">
      <w:pPr>
        <w:pStyle w:val="a7"/>
        <w:jc w:val="center"/>
        <w:rPr>
          <w:b/>
          <w:sz w:val="24"/>
          <w:szCs w:val="24"/>
          <w:u w:val="single"/>
        </w:rPr>
      </w:pPr>
    </w:p>
    <w:p w:rsidR="00D74933" w:rsidRPr="00A40FC5" w:rsidRDefault="00D74933" w:rsidP="00D74933">
      <w:pPr>
        <w:pStyle w:val="a7"/>
        <w:jc w:val="center"/>
        <w:rPr>
          <w:b/>
          <w:sz w:val="24"/>
          <w:szCs w:val="24"/>
          <w:u w:val="single"/>
        </w:rPr>
      </w:pPr>
      <w:r w:rsidRPr="00A40FC5">
        <w:rPr>
          <w:b/>
          <w:sz w:val="24"/>
          <w:szCs w:val="24"/>
          <w:u w:val="single"/>
        </w:rPr>
        <w:t>Обеспечение пожарной безопасности</w:t>
      </w:r>
    </w:p>
    <w:p w:rsidR="00D74933" w:rsidRDefault="00D74933" w:rsidP="00D74933">
      <w:pPr>
        <w:pStyle w:val="a7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обеспечение пожарной безопасности прогнозируется потратить в 202</w:t>
      </w:r>
      <w:r w:rsidR="005569F6">
        <w:rPr>
          <w:sz w:val="24"/>
          <w:szCs w:val="24"/>
        </w:rPr>
        <w:t>2</w:t>
      </w:r>
      <w:r>
        <w:rPr>
          <w:sz w:val="24"/>
          <w:szCs w:val="24"/>
        </w:rPr>
        <w:t xml:space="preserve"> году 75,7 тыс. руб., в 202</w:t>
      </w:r>
      <w:r w:rsidR="005569F6">
        <w:rPr>
          <w:sz w:val="24"/>
          <w:szCs w:val="24"/>
        </w:rPr>
        <w:t>3</w:t>
      </w:r>
      <w:r>
        <w:rPr>
          <w:sz w:val="24"/>
          <w:szCs w:val="24"/>
        </w:rPr>
        <w:t xml:space="preserve"> году 75,7 тыс. руб., в 202</w:t>
      </w:r>
      <w:r w:rsidR="005569F6">
        <w:rPr>
          <w:sz w:val="24"/>
          <w:szCs w:val="24"/>
        </w:rPr>
        <w:t>4</w:t>
      </w:r>
      <w:r>
        <w:rPr>
          <w:sz w:val="24"/>
          <w:szCs w:val="24"/>
        </w:rPr>
        <w:t xml:space="preserve"> году 75,7 тыс. руб.</w:t>
      </w:r>
    </w:p>
    <w:p w:rsidR="00D74933" w:rsidRPr="000447CA" w:rsidRDefault="00D74933" w:rsidP="00D74933">
      <w:pPr>
        <w:pStyle w:val="a7"/>
        <w:ind w:firstLine="567"/>
        <w:jc w:val="both"/>
        <w:rPr>
          <w:sz w:val="24"/>
          <w:szCs w:val="24"/>
        </w:rPr>
      </w:pPr>
      <w:r w:rsidRPr="00226F4E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D74933" w:rsidRPr="00A40FC5" w:rsidRDefault="00D74933" w:rsidP="00D74933">
      <w:pPr>
        <w:pStyle w:val="a7"/>
        <w:jc w:val="center"/>
        <w:rPr>
          <w:b/>
          <w:sz w:val="24"/>
          <w:szCs w:val="24"/>
          <w:u w:val="single"/>
        </w:rPr>
      </w:pPr>
      <w:r w:rsidRPr="00A40FC5">
        <w:rPr>
          <w:b/>
          <w:sz w:val="24"/>
          <w:szCs w:val="24"/>
          <w:u w:val="single"/>
        </w:rPr>
        <w:t>Благоустройство территории</w:t>
      </w:r>
    </w:p>
    <w:p w:rsidR="00D74933" w:rsidRPr="007177D9" w:rsidRDefault="00D74933" w:rsidP="00D74933">
      <w:pPr>
        <w:pStyle w:val="a7"/>
        <w:jc w:val="both"/>
        <w:rPr>
          <w:sz w:val="24"/>
          <w:szCs w:val="24"/>
        </w:rPr>
      </w:pPr>
      <w:r w:rsidRPr="007177D9">
        <w:rPr>
          <w:sz w:val="24"/>
          <w:szCs w:val="24"/>
        </w:rPr>
        <w:t xml:space="preserve">         </w:t>
      </w:r>
      <w:r>
        <w:rPr>
          <w:sz w:val="24"/>
          <w:szCs w:val="24"/>
        </w:rPr>
        <w:t>В бюджете поселения на благоустройство территории прогнозируется потратить в 202</w:t>
      </w:r>
      <w:r w:rsidR="005569F6">
        <w:rPr>
          <w:sz w:val="24"/>
          <w:szCs w:val="24"/>
        </w:rPr>
        <w:t>2</w:t>
      </w:r>
      <w:r>
        <w:rPr>
          <w:sz w:val="24"/>
          <w:szCs w:val="24"/>
        </w:rPr>
        <w:t xml:space="preserve"> году </w:t>
      </w:r>
      <w:r w:rsidR="005569F6">
        <w:rPr>
          <w:sz w:val="24"/>
          <w:szCs w:val="24"/>
        </w:rPr>
        <w:t>327,677</w:t>
      </w:r>
      <w:r>
        <w:rPr>
          <w:sz w:val="24"/>
          <w:szCs w:val="24"/>
        </w:rPr>
        <w:t xml:space="preserve"> тыс. руб., в 202</w:t>
      </w:r>
      <w:r w:rsidR="005569F6">
        <w:rPr>
          <w:sz w:val="24"/>
          <w:szCs w:val="24"/>
        </w:rPr>
        <w:t>3</w:t>
      </w:r>
      <w:r>
        <w:rPr>
          <w:sz w:val="24"/>
          <w:szCs w:val="24"/>
        </w:rPr>
        <w:t xml:space="preserve"> году </w:t>
      </w:r>
      <w:r w:rsidR="005569F6">
        <w:rPr>
          <w:sz w:val="24"/>
          <w:szCs w:val="24"/>
        </w:rPr>
        <w:t>489,777</w:t>
      </w:r>
      <w:r>
        <w:rPr>
          <w:sz w:val="24"/>
          <w:szCs w:val="24"/>
        </w:rPr>
        <w:t xml:space="preserve"> тыс. руб., в 202</w:t>
      </w:r>
      <w:r w:rsidR="005569F6">
        <w:rPr>
          <w:sz w:val="24"/>
          <w:szCs w:val="24"/>
        </w:rPr>
        <w:t>4 году</w:t>
      </w:r>
      <w:r>
        <w:rPr>
          <w:sz w:val="24"/>
          <w:szCs w:val="24"/>
        </w:rPr>
        <w:t xml:space="preserve"> </w:t>
      </w:r>
      <w:r w:rsidR="005569F6">
        <w:rPr>
          <w:sz w:val="24"/>
          <w:szCs w:val="24"/>
        </w:rPr>
        <w:t>461,177</w:t>
      </w:r>
      <w:r>
        <w:rPr>
          <w:sz w:val="24"/>
          <w:szCs w:val="24"/>
        </w:rPr>
        <w:t xml:space="preserve"> тыс. руб.</w:t>
      </w:r>
    </w:p>
    <w:p w:rsidR="00D74933" w:rsidRPr="00936BA5" w:rsidRDefault="00D74933" w:rsidP="00D74933">
      <w:pPr>
        <w:pStyle w:val="a7"/>
        <w:jc w:val="center"/>
        <w:rPr>
          <w:b/>
          <w:sz w:val="24"/>
          <w:szCs w:val="24"/>
          <w:u w:val="single"/>
        </w:rPr>
      </w:pPr>
      <w:r w:rsidRPr="00936BA5">
        <w:rPr>
          <w:b/>
          <w:sz w:val="24"/>
          <w:szCs w:val="24"/>
          <w:u w:val="single"/>
        </w:rPr>
        <w:t>Сельское хозяйство</w:t>
      </w:r>
    </w:p>
    <w:p w:rsidR="00D74933" w:rsidRPr="00226F4E" w:rsidRDefault="00D74933" w:rsidP="00D74933">
      <w:pPr>
        <w:pStyle w:val="a7"/>
        <w:rPr>
          <w:color w:val="FF0000"/>
          <w:sz w:val="24"/>
          <w:szCs w:val="24"/>
        </w:rPr>
      </w:pPr>
      <w:r w:rsidRPr="008957AE">
        <w:rPr>
          <w:sz w:val="24"/>
          <w:szCs w:val="24"/>
        </w:rPr>
        <w:t xml:space="preserve"> </w:t>
      </w:r>
      <w:r w:rsidR="00C22AA7" w:rsidRPr="00CC1F1C">
        <w:rPr>
          <w:sz w:val="24"/>
          <w:szCs w:val="24"/>
        </w:rPr>
        <w:t>В поселении 274</w:t>
      </w:r>
      <w:r w:rsidRPr="00CC1F1C">
        <w:rPr>
          <w:sz w:val="24"/>
          <w:szCs w:val="24"/>
        </w:rPr>
        <w:t xml:space="preserve"> личных подсобных х</w:t>
      </w:r>
      <w:r w:rsidR="00F03032" w:rsidRPr="00CC1F1C">
        <w:rPr>
          <w:sz w:val="24"/>
          <w:szCs w:val="24"/>
        </w:rPr>
        <w:t>о</w:t>
      </w:r>
      <w:r w:rsidR="00C22AA7" w:rsidRPr="00CC1F1C">
        <w:rPr>
          <w:sz w:val="24"/>
          <w:szCs w:val="24"/>
        </w:rPr>
        <w:t xml:space="preserve">зяйств, в которых содержатся 62 голов свиней, 132 </w:t>
      </w:r>
      <w:r w:rsidR="00F03032" w:rsidRPr="00CC1F1C">
        <w:rPr>
          <w:sz w:val="24"/>
          <w:szCs w:val="24"/>
        </w:rPr>
        <w:t>голов</w:t>
      </w:r>
      <w:r w:rsidR="00C22AA7" w:rsidRPr="00CC1F1C">
        <w:rPr>
          <w:sz w:val="24"/>
          <w:szCs w:val="24"/>
        </w:rPr>
        <w:t>ы МРС, КРС - 28</w:t>
      </w:r>
      <w:r w:rsidR="00F03032" w:rsidRPr="00CC1F1C">
        <w:rPr>
          <w:sz w:val="24"/>
          <w:szCs w:val="24"/>
        </w:rPr>
        <w:t>2</w:t>
      </w:r>
      <w:r w:rsidR="00B75D12" w:rsidRPr="00CC1F1C">
        <w:rPr>
          <w:sz w:val="24"/>
          <w:szCs w:val="24"/>
        </w:rPr>
        <w:t xml:space="preserve"> голов</w:t>
      </w:r>
      <w:r w:rsidR="00C22AA7" w:rsidRPr="00CC1F1C">
        <w:rPr>
          <w:sz w:val="24"/>
          <w:szCs w:val="24"/>
        </w:rPr>
        <w:t>ы,   48 голов кроликов,  12</w:t>
      </w:r>
      <w:r w:rsidR="00F03032" w:rsidRPr="00CC1F1C">
        <w:rPr>
          <w:sz w:val="24"/>
          <w:szCs w:val="24"/>
        </w:rPr>
        <w:t>50</w:t>
      </w:r>
      <w:r w:rsidRPr="00CC1F1C">
        <w:rPr>
          <w:sz w:val="24"/>
          <w:szCs w:val="24"/>
        </w:rPr>
        <w:t xml:space="preserve">  - птицы.</w:t>
      </w:r>
    </w:p>
    <w:p w:rsidR="00D74933" w:rsidRPr="00226F4E" w:rsidRDefault="00D74933" w:rsidP="00D74933">
      <w:pPr>
        <w:pStyle w:val="a7"/>
        <w:rPr>
          <w:color w:val="FF0000"/>
          <w:sz w:val="24"/>
          <w:szCs w:val="24"/>
        </w:rPr>
      </w:pPr>
    </w:p>
    <w:p w:rsidR="00D74933" w:rsidRPr="007177D9" w:rsidRDefault="00D74933" w:rsidP="00D74933">
      <w:pPr>
        <w:rPr>
          <w:sz w:val="24"/>
          <w:szCs w:val="24"/>
        </w:rPr>
      </w:pPr>
    </w:p>
    <w:p w:rsidR="00D74933" w:rsidRPr="007E10F6" w:rsidRDefault="00D74933" w:rsidP="00D74933">
      <w:pPr>
        <w:rPr>
          <w:sz w:val="24"/>
          <w:szCs w:val="24"/>
        </w:rPr>
      </w:pPr>
    </w:p>
    <w:p w:rsidR="00D74933" w:rsidRPr="007E10F6" w:rsidRDefault="00D74933" w:rsidP="00D74933">
      <w:pPr>
        <w:rPr>
          <w:sz w:val="24"/>
          <w:szCs w:val="24"/>
        </w:rPr>
      </w:pPr>
    </w:p>
    <w:p w:rsidR="00D74933" w:rsidRPr="007E10F6" w:rsidRDefault="00D74933" w:rsidP="00D74933">
      <w:pPr>
        <w:rPr>
          <w:sz w:val="24"/>
          <w:szCs w:val="24"/>
        </w:rPr>
      </w:pPr>
      <w:r w:rsidRPr="007E10F6">
        <w:rPr>
          <w:sz w:val="24"/>
          <w:szCs w:val="24"/>
        </w:rPr>
        <w:t xml:space="preserve">Глава Нижнедобринского </w:t>
      </w:r>
    </w:p>
    <w:p w:rsidR="00D74933" w:rsidRPr="007E10F6" w:rsidRDefault="00D74933" w:rsidP="00D74933">
      <w:pPr>
        <w:rPr>
          <w:sz w:val="24"/>
          <w:szCs w:val="24"/>
        </w:rPr>
      </w:pPr>
      <w:r w:rsidRPr="007E10F6">
        <w:rPr>
          <w:sz w:val="24"/>
          <w:szCs w:val="24"/>
        </w:rPr>
        <w:t>сельского поселения:                                                                   Н.Г. Китаева</w:t>
      </w:r>
    </w:p>
    <w:p w:rsidR="00023BA7" w:rsidRPr="0056751B" w:rsidRDefault="00023BA7" w:rsidP="00023BA7">
      <w:pPr>
        <w:shd w:val="clear" w:color="auto" w:fill="FFFFFF"/>
        <w:spacing w:line="360" w:lineRule="auto"/>
        <w:rPr>
          <w:sz w:val="24"/>
          <w:szCs w:val="24"/>
        </w:rPr>
      </w:pPr>
    </w:p>
    <w:p w:rsidR="00023BA7" w:rsidRDefault="00D6235E" w:rsidP="00023BA7">
      <w:pPr>
        <w:rPr>
          <w:rFonts w:ascii="Verdana" w:hAnsi="Verdana"/>
          <w:sz w:val="28"/>
          <w:szCs w:val="28"/>
        </w:rPr>
      </w:pPr>
      <w:r w:rsidRPr="00E64636">
        <w:rPr>
          <w:rFonts w:ascii="Verdana" w:hAnsi="Verdana"/>
          <w:sz w:val="28"/>
          <w:szCs w:val="28"/>
        </w:rPr>
        <w:object w:dxaOrig="7167" w:dyaOrig="2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8.65pt;height:1096.65pt" o:ole="">
            <v:imagedata r:id="rId6" o:title=""/>
          </v:shape>
          <o:OLEObject Type="Embed" ProgID="Excel.Sheet.12" ShapeID="_x0000_i1025" DrawAspect="Content" ObjectID="_1700910251" r:id="rId7"/>
        </w:object>
      </w:r>
    </w:p>
    <w:sectPr w:rsidR="00023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E10B1"/>
    <w:multiLevelType w:val="hybridMultilevel"/>
    <w:tmpl w:val="19787978"/>
    <w:lvl w:ilvl="0" w:tplc="D7987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84307"/>
    <w:multiLevelType w:val="hybridMultilevel"/>
    <w:tmpl w:val="5FB4D7AE"/>
    <w:lvl w:ilvl="0" w:tplc="D79872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EB8513E"/>
    <w:multiLevelType w:val="hybridMultilevel"/>
    <w:tmpl w:val="066E2E7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E6312"/>
    <w:multiLevelType w:val="hybridMultilevel"/>
    <w:tmpl w:val="012435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6A87B49"/>
    <w:multiLevelType w:val="hybridMultilevel"/>
    <w:tmpl w:val="ED402FAC"/>
    <w:lvl w:ilvl="0" w:tplc="3F808AF2">
      <w:start w:val="1"/>
      <w:numFmt w:val="decimal"/>
      <w:lvlText w:val="%1."/>
      <w:lvlJc w:val="left"/>
      <w:pPr>
        <w:tabs>
          <w:tab w:val="num" w:pos="1455"/>
        </w:tabs>
        <w:ind w:left="1455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451"/>
    <w:rsid w:val="00023BA7"/>
    <w:rsid w:val="000316B6"/>
    <w:rsid w:val="000B0AF7"/>
    <w:rsid w:val="00192581"/>
    <w:rsid w:val="002319AD"/>
    <w:rsid w:val="00236EF4"/>
    <w:rsid w:val="00261C43"/>
    <w:rsid w:val="00315E52"/>
    <w:rsid w:val="00320B68"/>
    <w:rsid w:val="0048144C"/>
    <w:rsid w:val="004B7BF0"/>
    <w:rsid w:val="005569F6"/>
    <w:rsid w:val="006013DC"/>
    <w:rsid w:val="00615451"/>
    <w:rsid w:val="006404D7"/>
    <w:rsid w:val="007A60AC"/>
    <w:rsid w:val="007F3EE3"/>
    <w:rsid w:val="00803FE8"/>
    <w:rsid w:val="0092020B"/>
    <w:rsid w:val="00936CC3"/>
    <w:rsid w:val="00973EA3"/>
    <w:rsid w:val="009B7BA0"/>
    <w:rsid w:val="00A24629"/>
    <w:rsid w:val="00AE0493"/>
    <w:rsid w:val="00B44A57"/>
    <w:rsid w:val="00B75D12"/>
    <w:rsid w:val="00C16376"/>
    <w:rsid w:val="00C17225"/>
    <w:rsid w:val="00C22AA7"/>
    <w:rsid w:val="00C56A68"/>
    <w:rsid w:val="00C840D9"/>
    <w:rsid w:val="00CC1F1C"/>
    <w:rsid w:val="00D148D2"/>
    <w:rsid w:val="00D2508E"/>
    <w:rsid w:val="00D46A20"/>
    <w:rsid w:val="00D6235E"/>
    <w:rsid w:val="00D74933"/>
    <w:rsid w:val="00DA41A7"/>
    <w:rsid w:val="00E64636"/>
    <w:rsid w:val="00E7474C"/>
    <w:rsid w:val="00F03032"/>
    <w:rsid w:val="00F4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6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462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24629"/>
  </w:style>
  <w:style w:type="character" w:customStyle="1" w:styleId="a4">
    <w:name w:val="Основной текст_"/>
    <w:link w:val="2"/>
    <w:locked/>
    <w:rsid w:val="00A24629"/>
    <w:rPr>
      <w:spacing w:val="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A24629"/>
    <w:pPr>
      <w:shd w:val="clear" w:color="auto" w:fill="FFFFFF"/>
      <w:autoSpaceDE/>
      <w:autoSpaceDN/>
      <w:adjustRightInd/>
      <w:spacing w:before="720" w:after="420" w:line="0" w:lineRule="atLeast"/>
      <w:ind w:hanging="360"/>
    </w:pPr>
    <w:rPr>
      <w:rFonts w:asciiTheme="minorHAnsi" w:eastAsiaTheme="minorHAnsi" w:hAnsiTheme="minorHAnsi" w:cstheme="minorBidi"/>
      <w:spacing w:val="1"/>
      <w:sz w:val="26"/>
      <w:szCs w:val="26"/>
      <w:lang w:eastAsia="en-US"/>
    </w:rPr>
  </w:style>
  <w:style w:type="paragraph" w:styleId="a5">
    <w:name w:val="List Paragraph"/>
    <w:basedOn w:val="a"/>
    <w:uiPriority w:val="34"/>
    <w:qFormat/>
    <w:rsid w:val="00023BA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rsid w:val="00D74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D7493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749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49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6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462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24629"/>
  </w:style>
  <w:style w:type="character" w:customStyle="1" w:styleId="a4">
    <w:name w:val="Основной текст_"/>
    <w:link w:val="2"/>
    <w:locked/>
    <w:rsid w:val="00A24629"/>
    <w:rPr>
      <w:spacing w:val="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A24629"/>
    <w:pPr>
      <w:shd w:val="clear" w:color="auto" w:fill="FFFFFF"/>
      <w:autoSpaceDE/>
      <w:autoSpaceDN/>
      <w:adjustRightInd/>
      <w:spacing w:before="720" w:after="420" w:line="0" w:lineRule="atLeast"/>
      <w:ind w:hanging="360"/>
    </w:pPr>
    <w:rPr>
      <w:rFonts w:asciiTheme="minorHAnsi" w:eastAsiaTheme="minorHAnsi" w:hAnsiTheme="minorHAnsi" w:cstheme="minorBidi"/>
      <w:spacing w:val="1"/>
      <w:sz w:val="26"/>
      <w:szCs w:val="26"/>
      <w:lang w:eastAsia="en-US"/>
    </w:rPr>
  </w:style>
  <w:style w:type="paragraph" w:styleId="a5">
    <w:name w:val="List Paragraph"/>
    <w:basedOn w:val="a"/>
    <w:uiPriority w:val="34"/>
    <w:qFormat/>
    <w:rsid w:val="00023BA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rsid w:val="00D74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D7493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749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49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Excel_Worksheet1.xls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2909</Words>
  <Characters>16582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2021-11-09T07:33:00Z</cp:lastPrinted>
  <dcterms:created xsi:type="dcterms:W3CDTF">2021-12-13T11:18:00Z</dcterms:created>
  <dcterms:modified xsi:type="dcterms:W3CDTF">2021-12-13T11:18:00Z</dcterms:modified>
</cp:coreProperties>
</file>