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F1" w:rsidRDefault="009366F1" w:rsidP="009366F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  <w:bookmarkStart w:id="0" w:name="_GoBack"/>
      <w:bookmarkEnd w:id="0"/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1A75B6">
        <w:rPr>
          <w:rFonts w:ascii="Arial" w:hAnsi="Arial" w:cs="Arial"/>
          <w:b/>
          <w:color w:val="333333"/>
          <w:sz w:val="21"/>
          <w:szCs w:val="21"/>
        </w:rPr>
        <w:t xml:space="preserve">Ботанический сад приглашает полюбоваться цветущими </w:t>
      </w:r>
      <w:proofErr w:type="spellStart"/>
      <w:r w:rsidRPr="001A75B6">
        <w:rPr>
          <w:rFonts w:ascii="Arial" w:hAnsi="Arial" w:cs="Arial"/>
          <w:b/>
          <w:color w:val="333333"/>
          <w:sz w:val="21"/>
          <w:szCs w:val="21"/>
        </w:rPr>
        <w:t>фрезиями</w:t>
      </w:r>
      <w:proofErr w:type="spellEnd"/>
      <w:r w:rsidRPr="001A75B6">
        <w:rPr>
          <w:rFonts w:ascii="Arial" w:hAnsi="Arial" w:cs="Arial"/>
          <w:b/>
          <w:color w:val="333333"/>
          <w:sz w:val="21"/>
          <w:szCs w:val="21"/>
        </w:rPr>
        <w:t xml:space="preserve"> и крокусами</w:t>
      </w: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  <w:r w:rsidRPr="001A75B6">
        <w:rPr>
          <w:rFonts w:ascii="Arial" w:hAnsi="Arial" w:cs="Arial"/>
          <w:color w:val="333333"/>
          <w:sz w:val="21"/>
          <w:szCs w:val="21"/>
        </w:rPr>
        <w:t>В волжской оранжерее регионального ботанического сада открывается выставка первоцветов. В этом году на ней будет представлено беспрецедентное количество цветущих растений.</w:t>
      </w: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  <w:r w:rsidRPr="001A75B6">
        <w:rPr>
          <w:rFonts w:ascii="Arial" w:hAnsi="Arial" w:cs="Arial"/>
          <w:color w:val="333333"/>
          <w:sz w:val="21"/>
          <w:szCs w:val="21"/>
        </w:rPr>
        <w:t xml:space="preserve">Специально для выставки сотрудники ботанического сада вырастили новые интересные сорта первоцветов. Так, впервые вниманию гостей в этом году будет представлен </w:t>
      </w:r>
      <w:proofErr w:type="spellStart"/>
      <w:r w:rsidRPr="001A75B6">
        <w:rPr>
          <w:rFonts w:ascii="Arial" w:hAnsi="Arial" w:cs="Arial"/>
          <w:color w:val="333333"/>
          <w:sz w:val="21"/>
          <w:szCs w:val="21"/>
        </w:rPr>
        <w:t>мускари</w:t>
      </w:r>
      <w:proofErr w:type="spellEnd"/>
      <w:r w:rsidRPr="001A75B6">
        <w:rPr>
          <w:rFonts w:ascii="Arial" w:hAnsi="Arial" w:cs="Arial"/>
          <w:color w:val="333333"/>
          <w:sz w:val="21"/>
          <w:szCs w:val="21"/>
        </w:rPr>
        <w:t>, известный как мышиный гиацинт, а также ландыши и необычные формы крокусов.</w:t>
      </w: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  <w:r w:rsidRPr="001A75B6">
        <w:rPr>
          <w:rFonts w:ascii="Arial" w:hAnsi="Arial" w:cs="Arial"/>
          <w:color w:val="333333"/>
          <w:sz w:val="21"/>
          <w:szCs w:val="21"/>
        </w:rPr>
        <w:t xml:space="preserve">Посетителей сада удивят обилием красок и благоуханием тюльпаны, нарциссы, гиацинты, примулы, цикламены. Уже сегодня флористы ботанического сада создают креативные композиции и яркие фотозоны: панно из примул, арку из </w:t>
      </w:r>
      <w:proofErr w:type="spellStart"/>
      <w:r w:rsidRPr="001A75B6">
        <w:rPr>
          <w:rFonts w:ascii="Arial" w:hAnsi="Arial" w:cs="Arial"/>
          <w:color w:val="333333"/>
          <w:sz w:val="21"/>
          <w:szCs w:val="21"/>
        </w:rPr>
        <w:t>фрезий</w:t>
      </w:r>
      <w:proofErr w:type="spellEnd"/>
      <w:r w:rsidRPr="001A75B6">
        <w:rPr>
          <w:rFonts w:ascii="Arial" w:hAnsi="Arial" w:cs="Arial"/>
          <w:color w:val="333333"/>
          <w:sz w:val="21"/>
          <w:szCs w:val="21"/>
        </w:rPr>
        <w:t xml:space="preserve"> и нарциссов, сердце из цикламенов.</w:t>
      </w: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  <w:r w:rsidRPr="001A75B6">
        <w:rPr>
          <w:rFonts w:ascii="Arial" w:hAnsi="Arial" w:cs="Arial"/>
          <w:color w:val="333333"/>
          <w:sz w:val="21"/>
          <w:szCs w:val="21"/>
        </w:rPr>
        <w:t>Кроме первоцветов, любителей царства цветов встретят экзотические растения тропиков и субтропиков – посещение этих оранжерей также входит в экскурсию.</w:t>
      </w: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  <w:r w:rsidRPr="001A75B6">
        <w:rPr>
          <w:rFonts w:ascii="Arial" w:hAnsi="Arial" w:cs="Arial"/>
          <w:color w:val="333333"/>
          <w:sz w:val="21"/>
          <w:szCs w:val="21"/>
        </w:rPr>
        <w:t>Выставка начет свою работу уже в это воскресенье, 13 февраля, и  продлится до 20 февраля. Для посещения мероприятия необходимо предварительно записаться по телефону в г. Волжском 8(8443)41-60-11 и 8 (961)-081-92-57.</w:t>
      </w:r>
    </w:p>
    <w:p w:rsidR="00DE2667" w:rsidRDefault="00DE2667"/>
    <w:sectPr w:rsidR="00DE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F1"/>
    <w:rsid w:val="00011D22"/>
    <w:rsid w:val="000D50A8"/>
    <w:rsid w:val="00164876"/>
    <w:rsid w:val="00165621"/>
    <w:rsid w:val="00185442"/>
    <w:rsid w:val="00323122"/>
    <w:rsid w:val="00346C10"/>
    <w:rsid w:val="003711C4"/>
    <w:rsid w:val="003D5BFB"/>
    <w:rsid w:val="00412643"/>
    <w:rsid w:val="00704B02"/>
    <w:rsid w:val="007B159D"/>
    <w:rsid w:val="007B4E92"/>
    <w:rsid w:val="008E47F6"/>
    <w:rsid w:val="009366F1"/>
    <w:rsid w:val="0096738C"/>
    <w:rsid w:val="00B31875"/>
    <w:rsid w:val="00B91DE3"/>
    <w:rsid w:val="00C94FD1"/>
    <w:rsid w:val="00CA5A6D"/>
    <w:rsid w:val="00CE206F"/>
    <w:rsid w:val="00CF5520"/>
    <w:rsid w:val="00D12BA7"/>
    <w:rsid w:val="00D413A4"/>
    <w:rsid w:val="00D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Зубченко</dc:creator>
  <cp:lastModifiedBy>Пользователь</cp:lastModifiedBy>
  <cp:revision>2</cp:revision>
  <dcterms:created xsi:type="dcterms:W3CDTF">2022-02-15T10:57:00Z</dcterms:created>
  <dcterms:modified xsi:type="dcterms:W3CDTF">2022-02-15T10:57:00Z</dcterms:modified>
</cp:coreProperties>
</file>