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AA678F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78F">
        <w:rPr>
          <w:rFonts w:ascii="Times New Roman" w:hAnsi="Times New Roman"/>
          <w:b/>
          <w:sz w:val="28"/>
          <w:szCs w:val="28"/>
        </w:rPr>
        <w:t>АДМИНИСТРАЦИЯ</w:t>
      </w:r>
    </w:p>
    <w:p w:rsidR="00EE48C0" w:rsidRPr="00AA678F" w:rsidRDefault="00AA678F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78F">
        <w:rPr>
          <w:rFonts w:ascii="Times New Roman" w:hAnsi="Times New Roman"/>
          <w:b/>
          <w:sz w:val="28"/>
          <w:szCs w:val="28"/>
        </w:rPr>
        <w:t>НИЖНЕДОБРИН</w:t>
      </w:r>
      <w:r w:rsidR="00EE48C0" w:rsidRPr="00AA678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E48C0" w:rsidRPr="00AA678F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78F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E48C0" w:rsidRPr="00AA678F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A678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E48C0" w:rsidRPr="00AA678F" w:rsidRDefault="00EE48C0" w:rsidP="00EE48C0">
      <w:pPr>
        <w:keepNext/>
        <w:keepLines/>
        <w:jc w:val="center"/>
        <w:rPr>
          <w:b/>
          <w:sz w:val="28"/>
          <w:szCs w:val="28"/>
        </w:rPr>
      </w:pPr>
    </w:p>
    <w:p w:rsidR="00EE48C0" w:rsidRPr="00AA678F" w:rsidRDefault="00EE48C0" w:rsidP="00EE48C0">
      <w:pPr>
        <w:keepNext/>
        <w:keepLines/>
        <w:jc w:val="center"/>
        <w:rPr>
          <w:b/>
          <w:sz w:val="28"/>
          <w:szCs w:val="28"/>
        </w:rPr>
      </w:pPr>
      <w:r w:rsidRPr="00AA678F">
        <w:rPr>
          <w:b/>
          <w:sz w:val="28"/>
          <w:szCs w:val="28"/>
        </w:rPr>
        <w:t>ПОСТАНОВЛЕНИЕ</w:t>
      </w:r>
      <w:r w:rsidR="00AA678F">
        <w:rPr>
          <w:b/>
          <w:sz w:val="28"/>
          <w:szCs w:val="28"/>
        </w:rPr>
        <w:t xml:space="preserve"> № 41-п</w:t>
      </w:r>
      <w:r w:rsidRPr="00AA678F">
        <w:rPr>
          <w:b/>
          <w:sz w:val="28"/>
          <w:szCs w:val="28"/>
        </w:rPr>
        <w:t xml:space="preserve"> </w:t>
      </w:r>
    </w:p>
    <w:p w:rsidR="00EE48C0" w:rsidRPr="00AA678F" w:rsidRDefault="00EE48C0" w:rsidP="00EE48C0">
      <w:pPr>
        <w:tabs>
          <w:tab w:val="center" w:pos="4677"/>
          <w:tab w:val="left" w:pos="8370"/>
        </w:tabs>
        <w:ind w:left="-142"/>
        <w:rPr>
          <w:b/>
          <w:sz w:val="28"/>
          <w:szCs w:val="28"/>
        </w:rPr>
      </w:pPr>
    </w:p>
    <w:p w:rsidR="00EE48C0" w:rsidRPr="00AA678F" w:rsidRDefault="00EE48C0" w:rsidP="00EE48C0">
      <w:pPr>
        <w:tabs>
          <w:tab w:val="center" w:pos="4677"/>
          <w:tab w:val="left" w:pos="8370"/>
        </w:tabs>
        <w:ind w:left="-142"/>
        <w:rPr>
          <w:b/>
          <w:sz w:val="28"/>
          <w:szCs w:val="28"/>
        </w:rPr>
      </w:pPr>
      <w:r w:rsidRPr="00AA678F">
        <w:rPr>
          <w:b/>
          <w:sz w:val="28"/>
          <w:szCs w:val="28"/>
        </w:rPr>
        <w:t xml:space="preserve">от </w:t>
      </w:r>
      <w:r w:rsidR="00AA678F">
        <w:rPr>
          <w:b/>
          <w:sz w:val="28"/>
          <w:szCs w:val="28"/>
        </w:rPr>
        <w:t>15.02.2022 г.</w:t>
      </w:r>
    </w:p>
    <w:p w:rsidR="00EE48C0" w:rsidRPr="00AA678F" w:rsidRDefault="00EE48C0" w:rsidP="00EE48C0">
      <w:pPr>
        <w:tabs>
          <w:tab w:val="center" w:pos="4677"/>
          <w:tab w:val="left" w:pos="8370"/>
        </w:tabs>
        <w:jc w:val="center"/>
        <w:rPr>
          <w:b/>
          <w:sz w:val="28"/>
          <w:szCs w:val="28"/>
        </w:rPr>
      </w:pPr>
    </w:p>
    <w:tbl>
      <w:tblPr>
        <w:tblStyle w:val="a5"/>
        <w:tblW w:w="102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48C0" w:rsidRPr="00AA678F" w:rsidTr="00AA678F">
        <w:tc>
          <w:tcPr>
            <w:tcW w:w="5495" w:type="dxa"/>
          </w:tcPr>
          <w:p w:rsidR="00EE48C0" w:rsidRPr="00AA678F" w:rsidRDefault="00EE48C0" w:rsidP="00EE4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A678F">
              <w:rPr>
                <w:b/>
                <w:sz w:val="28"/>
                <w:szCs w:val="28"/>
              </w:rPr>
              <w:t>Об утверждении ф</w:t>
            </w:r>
            <w:r w:rsidRPr="00AA678F">
              <w:rPr>
                <w:b/>
                <w:bCs/>
                <w:sz w:val="28"/>
                <w:szCs w:val="28"/>
              </w:rPr>
              <w:t>ормы проверочного листа (</w:t>
            </w:r>
            <w:r w:rsidRPr="00AA678F">
              <w:rPr>
                <w:b/>
                <w:sz w:val="28"/>
                <w:szCs w:val="28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AA678F">
              <w:rPr>
                <w:b/>
                <w:bCs/>
                <w:sz w:val="28"/>
                <w:szCs w:val="28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AA678F">
              <w:rPr>
                <w:b/>
                <w:sz w:val="28"/>
                <w:szCs w:val="28"/>
              </w:rPr>
              <w:t xml:space="preserve"> на территории </w:t>
            </w:r>
            <w:r w:rsidR="00AA678F" w:rsidRPr="00AA678F">
              <w:rPr>
                <w:b/>
                <w:sz w:val="28"/>
                <w:szCs w:val="28"/>
              </w:rPr>
              <w:t>Нижнедобрин</w:t>
            </w:r>
            <w:r w:rsidR="00B53AD5" w:rsidRPr="00AA678F">
              <w:rPr>
                <w:b/>
                <w:sz w:val="28"/>
                <w:szCs w:val="28"/>
              </w:rPr>
              <w:t>ского сельского поселения</w:t>
            </w:r>
          </w:p>
          <w:p w:rsidR="00EE48C0" w:rsidRPr="00AA678F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48C0" w:rsidRPr="00AA678F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48C0" w:rsidRPr="00AA678F" w:rsidRDefault="00EE48C0" w:rsidP="00EE48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8C0" w:rsidRPr="00AA678F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8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AA678F">
        <w:rPr>
          <w:rFonts w:ascii="Times New Roman" w:hAnsi="Times New Roman"/>
          <w:sz w:val="28"/>
          <w:szCs w:val="28"/>
        </w:rPr>
        <w:t xml:space="preserve">решение </w:t>
      </w:r>
      <w:r w:rsidR="00AA678F">
        <w:rPr>
          <w:rFonts w:ascii="Times New Roman" w:hAnsi="Times New Roman"/>
          <w:sz w:val="28"/>
          <w:szCs w:val="28"/>
        </w:rPr>
        <w:t>Нижнедобрин</w:t>
      </w:r>
      <w:r w:rsidR="00B53AD5" w:rsidRPr="00AA678F">
        <w:rPr>
          <w:rFonts w:ascii="Times New Roman" w:hAnsi="Times New Roman"/>
          <w:sz w:val="28"/>
          <w:szCs w:val="28"/>
        </w:rPr>
        <w:t xml:space="preserve">ского сельского Совета № 13 от 20.07.2021г «Об утверждении Положения о </w:t>
      </w:r>
      <w:bookmarkStart w:id="0" w:name="_Hlk73706793"/>
      <w:r w:rsidR="00B53AD5" w:rsidRPr="00AA678F">
        <w:rPr>
          <w:rFonts w:ascii="Times New Roman" w:hAnsi="Times New Roman"/>
          <w:sz w:val="28"/>
          <w:szCs w:val="28"/>
        </w:rPr>
        <w:t xml:space="preserve">муниципальном жилищном контроле </w:t>
      </w:r>
      <w:bookmarkEnd w:id="0"/>
      <w:r w:rsidR="00B53AD5" w:rsidRPr="00AA678F">
        <w:rPr>
          <w:rFonts w:ascii="Times New Roman" w:hAnsi="Times New Roman"/>
          <w:sz w:val="28"/>
          <w:szCs w:val="28"/>
        </w:rPr>
        <w:t xml:space="preserve">на территории </w:t>
      </w:r>
      <w:r w:rsidR="00AA678F">
        <w:rPr>
          <w:rFonts w:ascii="Times New Roman" w:hAnsi="Times New Roman"/>
          <w:sz w:val="28"/>
          <w:szCs w:val="28"/>
        </w:rPr>
        <w:t>Нижнедобрин</w:t>
      </w:r>
      <w:r w:rsidR="00B53AD5" w:rsidRPr="00AA678F">
        <w:rPr>
          <w:rFonts w:ascii="Times New Roman" w:hAnsi="Times New Roman"/>
          <w:sz w:val="28"/>
          <w:szCs w:val="28"/>
        </w:rPr>
        <w:t xml:space="preserve">ского сельского поселения»,  </w:t>
      </w:r>
      <w:r w:rsidRPr="00AA678F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A678F">
        <w:rPr>
          <w:rFonts w:ascii="Times New Roman" w:hAnsi="Times New Roman"/>
          <w:sz w:val="28"/>
          <w:szCs w:val="28"/>
        </w:rPr>
        <w:t>Нижнедобрин</w:t>
      </w:r>
      <w:r w:rsidRPr="00AA678F">
        <w:rPr>
          <w:rFonts w:ascii="Times New Roman" w:hAnsi="Times New Roman"/>
          <w:sz w:val="28"/>
          <w:szCs w:val="28"/>
        </w:rPr>
        <w:t>ского</w:t>
      </w:r>
      <w:proofErr w:type="gramEnd"/>
      <w:r w:rsidRPr="00AA678F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EE48C0" w:rsidRPr="00AA678F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678F">
        <w:rPr>
          <w:rFonts w:ascii="Times New Roman" w:hAnsi="Times New Roman"/>
          <w:sz w:val="28"/>
          <w:szCs w:val="28"/>
        </w:rPr>
        <w:t>ПОСТАНОВЛЯЮ:</w:t>
      </w:r>
    </w:p>
    <w:p w:rsidR="00EE48C0" w:rsidRPr="00AA678F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678F">
        <w:rPr>
          <w:rFonts w:ascii="Times New Roman" w:hAnsi="Times New Roman"/>
          <w:sz w:val="28"/>
          <w:szCs w:val="28"/>
        </w:rPr>
        <w:t>1. Утвердить ф</w:t>
      </w:r>
      <w:r w:rsidRPr="00AA678F">
        <w:rPr>
          <w:rFonts w:ascii="Times New Roman" w:hAnsi="Times New Roman"/>
          <w:bCs/>
          <w:sz w:val="28"/>
          <w:szCs w:val="28"/>
        </w:rPr>
        <w:t>орму проверочного листа (</w:t>
      </w:r>
      <w:r w:rsidRPr="00AA678F">
        <w:rPr>
          <w:rFonts w:ascii="Times New Roman" w:hAnsi="Times New Roman"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AA678F">
        <w:rPr>
          <w:rFonts w:ascii="Times New Roman" w:hAnsi="Times New Roman"/>
          <w:bCs/>
          <w:sz w:val="28"/>
          <w:szCs w:val="28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AA678F">
        <w:rPr>
          <w:rFonts w:ascii="Times New Roman" w:hAnsi="Times New Roman"/>
          <w:sz w:val="28"/>
          <w:szCs w:val="28"/>
        </w:rPr>
        <w:t xml:space="preserve">на территории </w:t>
      </w:r>
      <w:r w:rsidR="00AA678F">
        <w:rPr>
          <w:rFonts w:ascii="Times New Roman" w:hAnsi="Times New Roman"/>
          <w:sz w:val="28"/>
          <w:szCs w:val="28"/>
        </w:rPr>
        <w:t>Нижнедобрин</w:t>
      </w:r>
      <w:r w:rsidR="00B53AD5" w:rsidRPr="00AA678F">
        <w:rPr>
          <w:rFonts w:ascii="Times New Roman" w:hAnsi="Times New Roman"/>
          <w:sz w:val="28"/>
          <w:szCs w:val="28"/>
        </w:rPr>
        <w:t>ского сельского поселения</w:t>
      </w:r>
      <w:r w:rsidR="00B53AD5" w:rsidRPr="00AA678F">
        <w:rPr>
          <w:rFonts w:ascii="Times New Roman" w:hAnsi="Times New Roman"/>
          <w:bCs/>
          <w:sz w:val="28"/>
          <w:szCs w:val="28"/>
        </w:rPr>
        <w:t xml:space="preserve"> </w:t>
      </w:r>
      <w:r w:rsidRPr="00AA678F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E432F4" w:rsidRPr="00AA678F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78F">
        <w:rPr>
          <w:sz w:val="28"/>
          <w:szCs w:val="28"/>
        </w:rPr>
        <w:t xml:space="preserve">2. </w:t>
      </w:r>
      <w:r w:rsidR="00E432F4" w:rsidRPr="00AA678F">
        <w:rPr>
          <w:sz w:val="28"/>
          <w:szCs w:val="28"/>
        </w:rPr>
        <w:t xml:space="preserve">Признать утратившим силу постановление администрации </w:t>
      </w:r>
      <w:r w:rsidR="00AA678F">
        <w:rPr>
          <w:sz w:val="28"/>
          <w:szCs w:val="28"/>
        </w:rPr>
        <w:t>Нижнедобрин</w:t>
      </w:r>
      <w:r w:rsidR="00E432F4" w:rsidRPr="00AA678F">
        <w:rPr>
          <w:sz w:val="28"/>
          <w:szCs w:val="28"/>
        </w:rPr>
        <w:t xml:space="preserve">ского сельского поселения № </w:t>
      </w:r>
      <w:r w:rsidR="00AA678F">
        <w:rPr>
          <w:sz w:val="28"/>
          <w:szCs w:val="28"/>
        </w:rPr>
        <w:t>63-п</w:t>
      </w:r>
      <w:r w:rsidR="00E432F4" w:rsidRPr="00AA678F">
        <w:rPr>
          <w:sz w:val="28"/>
          <w:szCs w:val="28"/>
        </w:rPr>
        <w:t xml:space="preserve"> от 31.08.2021г «Об утверждении ф</w:t>
      </w:r>
      <w:r w:rsidR="00E432F4" w:rsidRPr="00AA678F">
        <w:rPr>
          <w:bCs/>
          <w:sz w:val="28"/>
          <w:szCs w:val="28"/>
        </w:rPr>
        <w:t>ормы проверочного листа (</w:t>
      </w:r>
      <w:r w:rsidR="00E432F4" w:rsidRPr="00AA678F">
        <w:rPr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AA678F">
        <w:rPr>
          <w:bCs/>
          <w:sz w:val="28"/>
          <w:szCs w:val="28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E432F4" w:rsidRPr="00AA678F">
        <w:rPr>
          <w:sz w:val="28"/>
          <w:szCs w:val="28"/>
        </w:rPr>
        <w:t xml:space="preserve"> на территории </w:t>
      </w:r>
      <w:r w:rsidR="00AA678F">
        <w:rPr>
          <w:sz w:val="28"/>
          <w:szCs w:val="28"/>
        </w:rPr>
        <w:t>Нижнедобрин</w:t>
      </w:r>
      <w:r w:rsidR="00E432F4" w:rsidRPr="00AA678F">
        <w:rPr>
          <w:sz w:val="28"/>
          <w:szCs w:val="28"/>
        </w:rPr>
        <w:t>ского сельского поселения».</w:t>
      </w:r>
    </w:p>
    <w:p w:rsidR="00EE48C0" w:rsidRPr="00AA678F" w:rsidRDefault="00E432F4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678F">
        <w:rPr>
          <w:rFonts w:ascii="Times New Roman" w:hAnsi="Times New Roman"/>
          <w:sz w:val="28"/>
          <w:szCs w:val="28"/>
        </w:rPr>
        <w:t xml:space="preserve">3. </w:t>
      </w:r>
      <w:r w:rsidR="00EE48C0" w:rsidRPr="00AA678F">
        <w:rPr>
          <w:rFonts w:ascii="Times New Roman" w:hAnsi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</w:t>
      </w:r>
      <w:r w:rsidR="00EE48C0" w:rsidRPr="00AA678F">
        <w:rPr>
          <w:rFonts w:ascii="Times New Roman" w:hAnsi="Times New Roman"/>
          <w:sz w:val="28"/>
          <w:szCs w:val="28"/>
        </w:rPr>
        <w:lastRenderedPageBreak/>
        <w:t>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AA678F" w:rsidRDefault="00E432F4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678F">
        <w:rPr>
          <w:rFonts w:ascii="Times New Roman" w:hAnsi="Times New Roman"/>
          <w:sz w:val="28"/>
          <w:szCs w:val="28"/>
        </w:rPr>
        <w:t>4</w:t>
      </w:r>
      <w:r w:rsidR="00EE48C0" w:rsidRPr="00AA678F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AA678F" w:rsidRPr="00AA678F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AA678F" w:rsidRPr="00AA678F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AA678F" w:rsidRPr="00AA678F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AA678F" w:rsidRPr="00AA678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AA678F" w:rsidRPr="00AA678F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AA678F" w:rsidRPr="00AA67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AA678F" w:rsidRPr="00AA67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EE48C0" w:rsidRPr="00AA678F">
        <w:rPr>
          <w:rFonts w:ascii="Times New Roman" w:hAnsi="Times New Roman"/>
          <w:sz w:val="28"/>
          <w:szCs w:val="28"/>
        </w:rPr>
        <w:t xml:space="preserve">. </w:t>
      </w:r>
    </w:p>
    <w:p w:rsidR="00EE48C0" w:rsidRPr="00AA678F" w:rsidRDefault="00EE48C0" w:rsidP="00EE48C0">
      <w:pPr>
        <w:rPr>
          <w:sz w:val="28"/>
          <w:szCs w:val="28"/>
        </w:rPr>
      </w:pPr>
    </w:p>
    <w:p w:rsidR="00EE48C0" w:rsidRPr="00AA678F" w:rsidRDefault="00EE48C0" w:rsidP="00EE48C0">
      <w:pPr>
        <w:rPr>
          <w:sz w:val="28"/>
          <w:szCs w:val="28"/>
        </w:rPr>
      </w:pPr>
    </w:p>
    <w:p w:rsidR="00EE48C0" w:rsidRPr="00AA678F" w:rsidRDefault="00EE48C0" w:rsidP="00EE48C0">
      <w:pPr>
        <w:jc w:val="both"/>
        <w:rPr>
          <w:sz w:val="28"/>
          <w:szCs w:val="28"/>
        </w:rPr>
      </w:pPr>
    </w:p>
    <w:p w:rsidR="00EE48C0" w:rsidRPr="00AA678F" w:rsidRDefault="00EE48C0" w:rsidP="00EE48C0">
      <w:pPr>
        <w:jc w:val="both"/>
        <w:rPr>
          <w:sz w:val="28"/>
          <w:szCs w:val="28"/>
        </w:rPr>
      </w:pPr>
      <w:r w:rsidRPr="00AA678F">
        <w:rPr>
          <w:sz w:val="28"/>
          <w:szCs w:val="28"/>
        </w:rPr>
        <w:t xml:space="preserve">Глава  </w:t>
      </w:r>
      <w:r w:rsidR="00AA678F">
        <w:rPr>
          <w:sz w:val="28"/>
          <w:szCs w:val="28"/>
        </w:rPr>
        <w:t>Нижнедобрин</w:t>
      </w:r>
      <w:r w:rsidRPr="00AA678F">
        <w:rPr>
          <w:sz w:val="28"/>
          <w:szCs w:val="28"/>
        </w:rPr>
        <w:t xml:space="preserve">ского сельского поселения </w:t>
      </w:r>
      <w:r w:rsidR="00AA678F">
        <w:rPr>
          <w:sz w:val="28"/>
          <w:szCs w:val="28"/>
        </w:rPr>
        <w:t xml:space="preserve">                      </w:t>
      </w:r>
      <w:r w:rsidRPr="00AA678F">
        <w:rPr>
          <w:sz w:val="28"/>
          <w:szCs w:val="28"/>
        </w:rPr>
        <w:t xml:space="preserve">   </w:t>
      </w:r>
      <w:r w:rsidR="00AA678F" w:rsidRPr="00AA678F">
        <w:rPr>
          <w:sz w:val="28"/>
          <w:szCs w:val="28"/>
        </w:rPr>
        <w:t>Н.</w:t>
      </w:r>
      <w:r w:rsidR="00482A08">
        <w:rPr>
          <w:sz w:val="28"/>
          <w:szCs w:val="28"/>
        </w:rPr>
        <w:t>Г</w:t>
      </w:r>
      <w:bookmarkStart w:id="1" w:name="_GoBack"/>
      <w:bookmarkEnd w:id="1"/>
      <w:r w:rsidR="00AA678F" w:rsidRPr="00AA678F">
        <w:rPr>
          <w:sz w:val="28"/>
          <w:szCs w:val="28"/>
        </w:rPr>
        <w:t>. Китаева</w:t>
      </w: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AA678F" w:rsidRDefault="00AA678F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lastRenderedPageBreak/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 xml:space="preserve">администрации </w:t>
      </w:r>
      <w:r w:rsidR="00AA678F">
        <w:rPr>
          <w:iCs/>
          <w:sz w:val="24"/>
          <w:szCs w:val="24"/>
        </w:rPr>
        <w:t>Нижнедобрин</w:t>
      </w:r>
      <w:r w:rsidRPr="00C730BB">
        <w:rPr>
          <w:iCs/>
          <w:sz w:val="24"/>
          <w:szCs w:val="24"/>
        </w:rPr>
        <w:t>ского сельского поселения</w:t>
      </w:r>
    </w:p>
    <w:p w:rsidR="00C4268C" w:rsidRPr="00C730BB" w:rsidRDefault="00AA678F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15.02.</w:t>
      </w:r>
      <w:r w:rsidR="00C4268C" w:rsidRPr="00C730BB">
        <w:rPr>
          <w:sz w:val="24"/>
          <w:szCs w:val="24"/>
        </w:rPr>
        <w:t xml:space="preserve"> 20</w:t>
      </w:r>
      <w:r w:rsidR="00E432F4" w:rsidRPr="00C730BB">
        <w:rPr>
          <w:sz w:val="24"/>
          <w:szCs w:val="24"/>
        </w:rPr>
        <w:t>22</w:t>
      </w:r>
      <w:r>
        <w:rPr>
          <w:sz w:val="24"/>
          <w:szCs w:val="24"/>
        </w:rPr>
        <w:t xml:space="preserve"> г. № 41-п</w:t>
      </w:r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6A2A" w:rsidRPr="00816A2A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D0498D" w:rsidRDefault="00C730BB" w:rsidP="00C730BB">
            <w:pPr>
              <w:jc w:val="right"/>
              <w:rPr>
                <w:color w:val="FF0000"/>
                <w:sz w:val="28"/>
                <w:szCs w:val="28"/>
              </w:rPr>
            </w:pPr>
            <w:r w:rsidRPr="00D0498D">
              <w:rPr>
                <w:color w:val="FF0000"/>
                <w:sz w:val="28"/>
                <w:szCs w:val="28"/>
                <w:lang w:val="en-US"/>
              </w:rPr>
              <w:t>QR</w:t>
            </w:r>
            <w:r w:rsidRPr="00D0498D">
              <w:rPr>
                <w:color w:val="FF0000"/>
                <w:sz w:val="28"/>
                <w:szCs w:val="28"/>
              </w:rPr>
              <w:t>-код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proofErr w:type="gramStart"/>
            <w:r w:rsidRPr="00D0498D">
              <w:rPr>
                <w:color w:val="FF0000"/>
              </w:rPr>
              <w:t>предусмотренный</w:t>
            </w:r>
            <w:proofErr w:type="gramEnd"/>
            <w:r w:rsidRPr="00D0498D">
              <w:rPr>
                <w:color w:val="FF0000"/>
              </w:rPr>
              <w:t xml:space="preserve"> постановлением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от 16 апреля 2021 г. № 604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«Об утверждении Правил формирования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и ведения единого реестра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контрольных (надзорных) мероприятий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и о внесении изменения в постановление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816A2A" w:rsidRPr="00816A2A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0498D">
              <w:rPr>
                <w:color w:val="FF0000"/>
              </w:rPr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20"/>
      <w:bookmarkEnd w:id="2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</w:t>
      </w:r>
      <w:r w:rsidR="00AA678F">
        <w:rPr>
          <w:b/>
          <w:sz w:val="24"/>
          <w:szCs w:val="24"/>
        </w:rPr>
        <w:t>Нижнедобрин</w:t>
      </w:r>
      <w:r w:rsidR="00B53AD5" w:rsidRPr="00C730BB">
        <w:rPr>
          <w:b/>
          <w:sz w:val="24"/>
          <w:szCs w:val="24"/>
        </w:rPr>
        <w:t>ского сельского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C730BB">
              <w:rPr>
                <w:rFonts w:ascii="Times New Roman" w:hAnsi="Times New Roman" w:cs="Times New Roman"/>
              </w:rPr>
              <w:t xml:space="preserve"> жилищный на территории </w:t>
            </w:r>
            <w:r w:rsidR="00AA678F">
              <w:rPr>
                <w:rFonts w:ascii="Times New Roman" w:hAnsi="Times New Roman" w:cs="Times New Roman"/>
              </w:rPr>
              <w:t>Нижнедобрин</w:t>
            </w:r>
            <w:r w:rsidRPr="00C730BB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Место (места) проведения контрольного мероприятия с заполнением проверочного </w:t>
            </w:r>
            <w:r w:rsidRPr="00C730BB">
              <w:rPr>
                <w:rFonts w:ascii="Times New Roman" w:hAnsi="Times New Roman" w:cs="Times New Roman"/>
              </w:rPr>
              <w:lastRenderedPageBreak/>
              <w:t>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AA678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AA67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15"/>
        <w:gridCol w:w="3053"/>
        <w:gridCol w:w="869"/>
        <w:gridCol w:w="873"/>
        <w:gridCol w:w="873"/>
        <w:gridCol w:w="873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AA678F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4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5" w:history="1">
              <w:r w:rsidR="00623687" w:rsidRPr="00CA6E50">
                <w:t>ч.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7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</w:t>
            </w:r>
            <w:r w:rsidR="00623687" w:rsidRPr="00CA6E50">
              <w:lastRenderedPageBreak/>
              <w:t>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proofErr w:type="gram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20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23687" w:rsidRPr="00CA6E50">
              <w:t xml:space="preserve">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proofErr w:type="gramStart"/>
            <w:r w:rsidR="00623687" w:rsidRPr="00CA6E50">
              <w:t>пр</w:t>
            </w:r>
            <w:proofErr w:type="spellEnd"/>
            <w:proofErr w:type="gram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7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proofErr w:type="gramStart"/>
            <w:r w:rsidRPr="00CA6E50">
              <w:t xml:space="preserve">Предоставляется ли </w:t>
            </w:r>
            <w:r w:rsidRPr="00CA6E50">
              <w:lastRenderedPageBreak/>
              <w:t>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"р"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1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3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50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r w:rsidRPr="00CA6E50">
              <w:lastRenderedPageBreak/>
              <w:t>проверке технического состояния видимых частей конструкций с выявлением:</w:t>
            </w:r>
          </w:p>
          <w:p w:rsidR="00623687" w:rsidRPr="00CA6E50" w:rsidRDefault="00623687" w:rsidP="00AA678F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AA678F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AA678F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7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8" w:history="1">
              <w:proofErr w:type="gramStart"/>
              <w:r w:rsidR="00623687" w:rsidRPr="00CA6E50">
                <w:t>перечн</w:t>
              </w:r>
            </w:hyperlink>
            <w:r w:rsidR="00623687" w:rsidRPr="00CA6E50">
              <w:t>я</w:t>
            </w:r>
            <w:proofErr w:type="gramEnd"/>
            <w:r w:rsidR="00623687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6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74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2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0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r w:rsidRPr="00CA6E50">
              <w:lastRenderedPageBreak/>
              <w:t>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5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8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06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14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22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повреждений в кладке, наличия и характера трещин, </w:t>
            </w:r>
            <w:r w:rsidRPr="00CA6E50">
              <w:lastRenderedPageBreak/>
              <w:t>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0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</w:t>
            </w:r>
            <w:r w:rsidR="00623687" w:rsidRPr="00CA6E50">
              <w:lastRenderedPageBreak/>
              <w:t>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46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наличия, характера и величины </w:t>
            </w:r>
            <w:r w:rsidRPr="00CA6E50">
              <w:lastRenderedPageBreak/>
              <w:t>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54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2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0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</w:t>
            </w:r>
            <w:r w:rsidRPr="00CA6E50">
              <w:lastRenderedPageBreak/>
              <w:t xml:space="preserve">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8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6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94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</w:t>
            </w:r>
            <w:r w:rsidRPr="00CA6E50">
              <w:lastRenderedPageBreak/>
              <w:t>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1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02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0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8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26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выявлению поверхностных </w:t>
            </w:r>
            <w:r w:rsidRPr="00CA6E50">
              <w:lastRenderedPageBreak/>
              <w:t>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34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2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0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7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8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</w:t>
            </w:r>
            <w:r w:rsidRPr="00CA6E50">
              <w:lastRenderedPageBreak/>
              <w:t>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1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2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5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</w:t>
            </w:r>
            <w:r w:rsidRPr="00CA6E50">
              <w:lastRenderedPageBreak/>
              <w:t>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8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94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3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02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выявлению прогибов несущих конструкций, </w:t>
            </w:r>
            <w:r w:rsidRPr="00CA6E50">
              <w:lastRenderedPageBreak/>
              <w:t xml:space="preserve">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0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8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6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1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49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7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65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73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1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89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</w:t>
              </w:r>
            </w:hyperlink>
            <w:r w:rsidR="00623687" w:rsidRPr="00CA6E50">
              <w:t xml:space="preserve">, </w:t>
            </w:r>
            <w:hyperlink r:id="rId496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7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1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5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09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исправности и </w:t>
            </w:r>
            <w:r w:rsidRPr="00CA6E50">
              <w:lastRenderedPageBreak/>
              <w:t xml:space="preserve">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8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1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7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44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4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6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 xml:space="preserve">Проводятся ли работы по сдвиганию свежевыпавшего снега и </w:t>
            </w:r>
            <w:r w:rsidRPr="00CA6E50">
              <w:lastRenderedPageBreak/>
              <w:t xml:space="preserve">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62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</w:t>
            </w:r>
            <w:r w:rsidR="00623687" w:rsidRPr="00CA6E50">
              <w:lastRenderedPageBreak/>
              <w:t>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68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7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74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0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6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2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AA678F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"з"</w:t>
              </w:r>
            </w:hyperlink>
            <w:r w:rsidR="00623687" w:rsidRPr="00CA6E50">
              <w:t xml:space="preserve">, </w:t>
            </w:r>
            <w:hyperlink r:id="rId596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7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482A08" w:rsidP="00AA678F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AA678F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482A08" w:rsidP="00AA678F"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AA678F">
            <w:proofErr w:type="gramStart"/>
            <w:r>
              <w:t xml:space="preserve">Обеспечена ли установка и ввод в эксплуатацию коллективного </w:t>
            </w:r>
            <w:r>
              <w:lastRenderedPageBreak/>
              <w:t>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482A08" w:rsidP="00AA678F">
            <w:hyperlink r:id="rId602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AA678F">
            <w:r>
              <w:t>Раскрывается ли товариществом или кооперативом</w:t>
            </w:r>
          </w:p>
          <w:p w:rsidR="00623687" w:rsidRDefault="00623687" w:rsidP="00AA678F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AA678F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AA678F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</w:t>
            </w:r>
            <w:r>
              <w:lastRenderedPageBreak/>
              <w:t>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482A08" w:rsidP="00AA678F">
            <w:hyperlink r:id="rId603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482A08" w:rsidP="00AA678F">
            <w:hyperlink r:id="rId604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AA67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AA678F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482A08" w:rsidP="00AA678F">
            <w:hyperlink r:id="rId605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6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9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AA678F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3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AA678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A08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A678F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52967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D6CE4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2A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2A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2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1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8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1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2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2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0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2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2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8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82B70A2B54EA3CA5DAE33BA6C0BEC99A2BD48852415E03B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ADD8-F4C8-4399-96E9-9772C06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21431</Words>
  <Characters>122158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3</cp:revision>
  <cp:lastPrinted>2022-02-16T05:24:00Z</cp:lastPrinted>
  <dcterms:created xsi:type="dcterms:W3CDTF">2022-02-15T11:58:00Z</dcterms:created>
  <dcterms:modified xsi:type="dcterms:W3CDTF">2022-02-16T05:43:00Z</dcterms:modified>
</cp:coreProperties>
</file>