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6C" w:rsidRDefault="00C7716C" w:rsidP="00C7716C">
      <w:pPr>
        <w:ind w:left="0"/>
        <w:rPr>
          <w:b/>
        </w:rPr>
      </w:pPr>
      <w:bookmarkStart w:id="0" w:name="_GoBack"/>
      <w:bookmarkEnd w:id="0"/>
      <w:r w:rsidRPr="001A75B6">
        <w:rPr>
          <w:b/>
        </w:rPr>
        <w:t xml:space="preserve">Районный суд поддержал решение </w:t>
      </w:r>
      <w:proofErr w:type="spellStart"/>
      <w:r w:rsidRPr="001A75B6">
        <w:rPr>
          <w:b/>
        </w:rPr>
        <w:t>облкомприроды</w:t>
      </w:r>
      <w:proofErr w:type="spellEnd"/>
    </w:p>
    <w:p w:rsidR="00C7716C" w:rsidRDefault="00C7716C" w:rsidP="00C7716C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716C" w:rsidRPr="001A75B6" w:rsidRDefault="00C7716C" w:rsidP="00C7716C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 "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Бриг-Логистик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не смогла отменить административный штраф, назначенный государственным инспектором комитета природных ресурсов, лесного хозяйства и экологии Волгоградской области.   </w:t>
      </w:r>
    </w:p>
    <w:p w:rsidR="00C7716C" w:rsidRPr="001A75B6" w:rsidRDefault="00C7716C" w:rsidP="00C7716C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Ворошиловском районном суде Волгограда рассмотрено административное дело о назначении ООО "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Бриг-Логистик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штрафа на сумму 400 тысяч рублей за захламление территории, не предназначенной для размещения строительных отходов.</w:t>
      </w:r>
    </w:p>
    <w:p w:rsidR="00C7716C" w:rsidRPr="001A75B6" w:rsidRDefault="00C7716C" w:rsidP="00C7716C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Напомним, факт нарушения природоохранного законодательства установлен в прошлом году в ходе рейдовых осмотров территории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Городищенского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Волгоградской области. В результате компания привлечена к административной ответственности в виде штрафа, который безуспешно пыталась обжаловать в районном суде. В настоящее время материалы переданы в областной суд. Вместе с тем, после вступления в законную силу решения, вынесенного комитетом, компании "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Бриг-Логистик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будет рассчитан в денежном эквиваленте и предъявлен ущерб, причиненный природе.        </w:t>
      </w:r>
    </w:p>
    <w:p w:rsidR="00DE2667" w:rsidRDefault="00DE2667"/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6C"/>
    <w:rsid w:val="00011D22"/>
    <w:rsid w:val="00091197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E47F6"/>
    <w:rsid w:val="0096738C"/>
    <w:rsid w:val="00B31875"/>
    <w:rsid w:val="00B91DE3"/>
    <w:rsid w:val="00C7716C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C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C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Пользователь</cp:lastModifiedBy>
  <cp:revision>2</cp:revision>
  <dcterms:created xsi:type="dcterms:W3CDTF">2022-02-15T11:00:00Z</dcterms:created>
  <dcterms:modified xsi:type="dcterms:W3CDTF">2022-02-15T11:00:00Z</dcterms:modified>
</cp:coreProperties>
</file>