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18" w:rsidRPr="006F5B18" w:rsidRDefault="006F5B18" w:rsidP="006F5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F5B18">
        <w:rPr>
          <w:rFonts w:ascii="Times New Roman" w:hAnsi="Times New Roman" w:cs="Times New Roman"/>
          <w:b/>
          <w:sz w:val="28"/>
          <w:szCs w:val="28"/>
        </w:rPr>
        <w:t>Руководство по соблюдению обязательных требований</w:t>
      </w:r>
    </w:p>
    <w:bookmarkEnd w:id="0"/>
    <w:p w:rsidR="006F5B18" w:rsidRPr="006F5B18" w:rsidRDefault="006F5B18" w:rsidP="006F5B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B18">
        <w:rPr>
          <w:rFonts w:ascii="Times New Roman" w:hAnsi="Times New Roman" w:cs="Times New Roman"/>
          <w:sz w:val="28"/>
          <w:szCs w:val="28"/>
        </w:rPr>
        <w:t xml:space="preserve">Под муниципальным жилищным контролем понимается деятельность Администрации </w:t>
      </w:r>
      <w:r>
        <w:rPr>
          <w:rFonts w:ascii="Times New Roman" w:hAnsi="Times New Roman" w:cs="Times New Roman"/>
          <w:sz w:val="28"/>
          <w:szCs w:val="28"/>
        </w:rPr>
        <w:t>Нижнедобрин</w:t>
      </w:r>
      <w:r w:rsidRPr="006F5B18">
        <w:rPr>
          <w:rFonts w:ascii="Times New Roman" w:hAnsi="Times New Roman" w:cs="Times New Roman"/>
          <w:sz w:val="28"/>
          <w:szCs w:val="28"/>
        </w:rPr>
        <w:t>ского сельского поселения по организации и проведению на территории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законами, законами Волгоградской области в области жилищных отношений, а также муниципальными правовыми актами, в отношении иного жилого фонда муниципального образования, обязательств, предусмотренных частью 2 с</w:t>
      </w:r>
      <w:r>
        <w:rPr>
          <w:rFonts w:ascii="Times New Roman" w:hAnsi="Times New Roman" w:cs="Times New Roman"/>
          <w:sz w:val="28"/>
          <w:szCs w:val="28"/>
        </w:rPr>
        <w:t>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162 Жилищного Кодекса РФ.</w:t>
      </w:r>
    </w:p>
    <w:p w:rsidR="006F5B18" w:rsidRPr="006F5B18" w:rsidRDefault="006F5B18" w:rsidP="006F5B18">
      <w:pPr>
        <w:jc w:val="both"/>
        <w:rPr>
          <w:rFonts w:ascii="Times New Roman" w:hAnsi="Times New Roman" w:cs="Times New Roman"/>
          <w:sz w:val="28"/>
          <w:szCs w:val="28"/>
        </w:rPr>
      </w:pPr>
      <w:r w:rsidRPr="006F5B18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на территории сельского поселения осуществляет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>Нижнедобрин</w:t>
      </w:r>
      <w:r w:rsidRPr="006F5B18">
        <w:rPr>
          <w:rFonts w:ascii="Times New Roman" w:hAnsi="Times New Roman" w:cs="Times New Roman"/>
          <w:sz w:val="28"/>
          <w:szCs w:val="28"/>
        </w:rPr>
        <w:t>ского сельского поселения, являющимися муницип</w:t>
      </w:r>
      <w:r>
        <w:rPr>
          <w:rFonts w:ascii="Times New Roman" w:hAnsi="Times New Roman" w:cs="Times New Roman"/>
          <w:sz w:val="28"/>
          <w:szCs w:val="28"/>
        </w:rPr>
        <w:t>альными жилищными инспекторами.</w:t>
      </w:r>
    </w:p>
    <w:p w:rsidR="006F5B18" w:rsidRPr="006F5B18" w:rsidRDefault="006F5B18" w:rsidP="006F5B18">
      <w:pPr>
        <w:jc w:val="both"/>
        <w:rPr>
          <w:rFonts w:ascii="Times New Roman" w:hAnsi="Times New Roman" w:cs="Times New Roman"/>
          <w:sz w:val="28"/>
          <w:szCs w:val="28"/>
        </w:rPr>
      </w:pPr>
      <w:r w:rsidRPr="006F5B18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требований к использованию и сохранности муниципального жилищного фонда, установленных федеральными законами в сфере жилищных отношений, а также муниципальными правовыми актами, в т</w:t>
      </w:r>
      <w:r>
        <w:rPr>
          <w:rFonts w:ascii="Times New Roman" w:hAnsi="Times New Roman" w:cs="Times New Roman"/>
          <w:sz w:val="28"/>
          <w:szCs w:val="28"/>
        </w:rPr>
        <w:t>ом числе требований:</w:t>
      </w:r>
    </w:p>
    <w:p w:rsidR="006F5B18" w:rsidRPr="006F5B18" w:rsidRDefault="006F5B18" w:rsidP="006F5B18">
      <w:pPr>
        <w:jc w:val="both"/>
        <w:rPr>
          <w:rFonts w:ascii="Times New Roman" w:hAnsi="Times New Roman" w:cs="Times New Roman"/>
          <w:sz w:val="28"/>
          <w:szCs w:val="28"/>
        </w:rPr>
      </w:pPr>
      <w:r w:rsidRPr="006F5B18">
        <w:rPr>
          <w:rFonts w:ascii="Times New Roman" w:hAnsi="Times New Roman" w:cs="Times New Roman"/>
          <w:sz w:val="28"/>
          <w:szCs w:val="28"/>
        </w:rPr>
        <w:t>к использованию и содержанию помещений муниципального жилищного фонда;</w:t>
      </w:r>
    </w:p>
    <w:p w:rsidR="006F5B18" w:rsidRPr="006F5B18" w:rsidRDefault="006F5B18" w:rsidP="006F5B18">
      <w:pPr>
        <w:jc w:val="both"/>
        <w:rPr>
          <w:rFonts w:ascii="Times New Roman" w:hAnsi="Times New Roman" w:cs="Times New Roman"/>
          <w:sz w:val="28"/>
          <w:szCs w:val="28"/>
        </w:rPr>
      </w:pPr>
      <w:r w:rsidRPr="006F5B18">
        <w:rPr>
          <w:rFonts w:ascii="Times New Roman" w:hAnsi="Times New Roman" w:cs="Times New Roman"/>
          <w:sz w:val="28"/>
          <w:szCs w:val="28"/>
        </w:rPr>
        <w:t>к использованию и содержанию общего имущества собственников помещений</w:t>
      </w:r>
    </w:p>
    <w:p w:rsidR="006F5B18" w:rsidRPr="006F5B18" w:rsidRDefault="006F5B18" w:rsidP="006F5B18">
      <w:pPr>
        <w:jc w:val="both"/>
        <w:rPr>
          <w:rFonts w:ascii="Times New Roman" w:hAnsi="Times New Roman" w:cs="Times New Roman"/>
          <w:sz w:val="28"/>
          <w:szCs w:val="28"/>
        </w:rPr>
      </w:pPr>
      <w:r w:rsidRPr="006F5B18">
        <w:rPr>
          <w:rFonts w:ascii="Times New Roman" w:hAnsi="Times New Roman" w:cs="Times New Roman"/>
          <w:sz w:val="28"/>
          <w:szCs w:val="28"/>
        </w:rPr>
        <w:t>в многоквартирном доме;</w:t>
      </w:r>
    </w:p>
    <w:p w:rsidR="006F5B18" w:rsidRPr="006F5B18" w:rsidRDefault="006F5B18" w:rsidP="006F5B18">
      <w:pPr>
        <w:jc w:val="both"/>
        <w:rPr>
          <w:rFonts w:ascii="Times New Roman" w:hAnsi="Times New Roman" w:cs="Times New Roman"/>
          <w:sz w:val="28"/>
          <w:szCs w:val="28"/>
        </w:rPr>
      </w:pPr>
      <w:r w:rsidRPr="006F5B18">
        <w:rPr>
          <w:rFonts w:ascii="Times New Roman" w:hAnsi="Times New Roman" w:cs="Times New Roman"/>
          <w:sz w:val="28"/>
          <w:szCs w:val="28"/>
        </w:rPr>
        <w:t>к предоставлению коммунальных услуг собственникам и пользователям помещений муниципального жилищного фонда в многоквартирных домах, а также в жилых домах, находящихся в муниципальной собственности;</w:t>
      </w:r>
    </w:p>
    <w:p w:rsidR="006F5B18" w:rsidRPr="006F5B18" w:rsidRDefault="006F5B18" w:rsidP="006F5B18">
      <w:pPr>
        <w:jc w:val="both"/>
        <w:rPr>
          <w:rFonts w:ascii="Times New Roman" w:hAnsi="Times New Roman" w:cs="Times New Roman"/>
          <w:sz w:val="28"/>
          <w:szCs w:val="28"/>
        </w:rPr>
      </w:pPr>
      <w:r w:rsidRPr="006F5B18">
        <w:rPr>
          <w:rFonts w:ascii="Times New Roman" w:hAnsi="Times New Roman" w:cs="Times New Roman"/>
          <w:sz w:val="28"/>
          <w:szCs w:val="28"/>
        </w:rPr>
        <w:t>установленных в соответствии с жилищным законодательством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домах.</w:t>
      </w:r>
    </w:p>
    <w:p w:rsidR="006F5B18" w:rsidRPr="006F5B18" w:rsidRDefault="006F5B18" w:rsidP="006F5B18">
      <w:pPr>
        <w:jc w:val="both"/>
        <w:rPr>
          <w:rFonts w:ascii="Times New Roman" w:hAnsi="Times New Roman" w:cs="Times New Roman"/>
          <w:sz w:val="28"/>
          <w:szCs w:val="28"/>
        </w:rPr>
      </w:pPr>
      <w:r w:rsidRPr="006F5B18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осуществляется в форме плановых и внеплановых проверок. Плановые проверки проводятся на основании разрабатываемых администрацией ежегодных планов, с учетом требований </w:t>
      </w:r>
      <w:r w:rsidRPr="006F5B18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отношении проверок юридических лиц и и</w:t>
      </w:r>
      <w:r>
        <w:rPr>
          <w:rFonts w:ascii="Times New Roman" w:hAnsi="Times New Roman" w:cs="Times New Roman"/>
          <w:sz w:val="28"/>
          <w:szCs w:val="28"/>
        </w:rPr>
        <w:t>ндивидуальных предпринимателей.</w:t>
      </w:r>
    </w:p>
    <w:p w:rsidR="006F5B18" w:rsidRPr="006F5B18" w:rsidRDefault="006F5B18" w:rsidP="006F5B18">
      <w:pPr>
        <w:jc w:val="both"/>
        <w:rPr>
          <w:rFonts w:ascii="Times New Roman" w:hAnsi="Times New Roman" w:cs="Times New Roman"/>
          <w:sz w:val="28"/>
          <w:szCs w:val="28"/>
        </w:rPr>
      </w:pPr>
      <w:r w:rsidRPr="006F5B18">
        <w:rPr>
          <w:rFonts w:ascii="Times New Roman" w:hAnsi="Times New Roman" w:cs="Times New Roman"/>
          <w:sz w:val="28"/>
          <w:szCs w:val="28"/>
        </w:rPr>
        <w:t>Основанием для включения плановой проверки соблюдения юридическими лицами, индивидуальными предпринимателями обязательных требований в отношении муниципального жилищного фонда в ежегодный пла</w:t>
      </w:r>
      <w:r>
        <w:rPr>
          <w:rFonts w:ascii="Times New Roman" w:hAnsi="Times New Roman" w:cs="Times New Roman"/>
          <w:sz w:val="28"/>
          <w:szCs w:val="28"/>
        </w:rPr>
        <w:t>н проведения проверок является:</w:t>
      </w:r>
    </w:p>
    <w:p w:rsidR="006F5B18" w:rsidRPr="006F5B18" w:rsidRDefault="006F5B18" w:rsidP="006F5B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B18">
        <w:rPr>
          <w:rFonts w:ascii="Times New Roman" w:hAnsi="Times New Roman" w:cs="Times New Roman"/>
          <w:sz w:val="28"/>
          <w:szCs w:val="28"/>
        </w:rPr>
        <w:t>истечение одного года со дня начала осуществления товариществом собственников жилья, жилищным, жилищно-строительным кооперативом деятельности по управлению многоквартирными домами в соответствии с предоставленным в орган государственного жилищного надзора уведомления о начале осуществления указанной деятельности;</w:t>
      </w:r>
      <w:proofErr w:type="gramEnd"/>
    </w:p>
    <w:p w:rsidR="006F5B18" w:rsidRPr="006F5B18" w:rsidRDefault="006F5B18" w:rsidP="006F5B18">
      <w:pPr>
        <w:jc w:val="both"/>
        <w:rPr>
          <w:rFonts w:ascii="Times New Roman" w:hAnsi="Times New Roman" w:cs="Times New Roman"/>
          <w:sz w:val="28"/>
          <w:szCs w:val="28"/>
        </w:rPr>
      </w:pPr>
      <w:r w:rsidRPr="006F5B18">
        <w:rPr>
          <w:rFonts w:ascii="Times New Roman" w:hAnsi="Times New Roman" w:cs="Times New Roman"/>
          <w:sz w:val="28"/>
          <w:szCs w:val="28"/>
        </w:rPr>
        <w:t>истечение трех лет со дня окончания проведения последней плановой проверки юридического лица, индивидуального предпринимателя;</w:t>
      </w:r>
    </w:p>
    <w:p w:rsidR="006F5B18" w:rsidRPr="006F5B18" w:rsidRDefault="006F5B18" w:rsidP="006F5B18">
      <w:pPr>
        <w:jc w:val="both"/>
        <w:rPr>
          <w:rFonts w:ascii="Times New Roman" w:hAnsi="Times New Roman" w:cs="Times New Roman"/>
          <w:sz w:val="28"/>
          <w:szCs w:val="28"/>
        </w:rPr>
      </w:pPr>
      <w:r w:rsidRPr="006F5B18">
        <w:rPr>
          <w:rFonts w:ascii="Times New Roman" w:hAnsi="Times New Roman" w:cs="Times New Roman"/>
          <w:sz w:val="28"/>
          <w:szCs w:val="28"/>
        </w:rPr>
        <w:t xml:space="preserve">истечение одного года со дня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6F5B18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6F5B18">
        <w:rPr>
          <w:rFonts w:ascii="Times New Roman" w:hAnsi="Times New Roman" w:cs="Times New Roman"/>
          <w:sz w:val="28"/>
          <w:szCs w:val="28"/>
        </w:rPr>
        <w:t xml:space="preserve"> жилых помещений в котором является лицо, деятельность которого подлежит проверке.</w:t>
      </w:r>
    </w:p>
    <w:p w:rsidR="006F5B18" w:rsidRPr="006F5B18" w:rsidRDefault="006F5B18" w:rsidP="006F5B18">
      <w:pPr>
        <w:jc w:val="both"/>
        <w:rPr>
          <w:rFonts w:ascii="Times New Roman" w:hAnsi="Times New Roman" w:cs="Times New Roman"/>
          <w:sz w:val="28"/>
          <w:szCs w:val="28"/>
        </w:rPr>
      </w:pPr>
      <w:r w:rsidRPr="006F5B18">
        <w:rPr>
          <w:rFonts w:ascii="Times New Roman" w:hAnsi="Times New Roman" w:cs="Times New Roman"/>
          <w:sz w:val="28"/>
          <w:szCs w:val="28"/>
        </w:rPr>
        <w:t xml:space="preserve">Утвержденный 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Нижнедобринского сельского поселения.</w:t>
      </w:r>
    </w:p>
    <w:p w:rsidR="006F5B18" w:rsidRPr="006F5B18" w:rsidRDefault="006F5B18" w:rsidP="006F5B18">
      <w:pPr>
        <w:jc w:val="both"/>
        <w:rPr>
          <w:rFonts w:ascii="Times New Roman" w:hAnsi="Times New Roman" w:cs="Times New Roman"/>
          <w:sz w:val="28"/>
          <w:szCs w:val="28"/>
        </w:rPr>
      </w:pPr>
      <w:r w:rsidRPr="006F5B18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</w:t>
      </w:r>
      <w:r>
        <w:rPr>
          <w:rFonts w:ascii="Times New Roman" w:hAnsi="Times New Roman" w:cs="Times New Roman"/>
          <w:sz w:val="28"/>
          <w:szCs w:val="28"/>
        </w:rPr>
        <w:t>верки является:</w:t>
      </w:r>
    </w:p>
    <w:p w:rsidR="006F5B18" w:rsidRPr="006F5B18" w:rsidRDefault="006F5B18" w:rsidP="006F5B18">
      <w:pPr>
        <w:jc w:val="both"/>
        <w:rPr>
          <w:rFonts w:ascii="Times New Roman" w:hAnsi="Times New Roman" w:cs="Times New Roman"/>
          <w:sz w:val="28"/>
          <w:szCs w:val="28"/>
        </w:rPr>
      </w:pPr>
      <w:r w:rsidRPr="006F5B18">
        <w:rPr>
          <w:rFonts w:ascii="Times New Roman" w:hAnsi="Times New Roman" w:cs="Times New Roman"/>
          <w:sz w:val="28"/>
          <w:szCs w:val="28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6F5B18" w:rsidRPr="006F5B18" w:rsidRDefault="006F5B18" w:rsidP="006F5B18">
      <w:pPr>
        <w:jc w:val="both"/>
        <w:rPr>
          <w:rFonts w:ascii="Times New Roman" w:hAnsi="Times New Roman" w:cs="Times New Roman"/>
          <w:sz w:val="28"/>
          <w:szCs w:val="28"/>
        </w:rPr>
      </w:pPr>
      <w:r w:rsidRPr="006F5B18">
        <w:rPr>
          <w:rFonts w:ascii="Times New Roman" w:hAnsi="Times New Roman" w:cs="Times New Roman"/>
          <w:sz w:val="28"/>
          <w:szCs w:val="28"/>
        </w:rPr>
        <w:t>поступление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следующих фактах:</w:t>
      </w:r>
    </w:p>
    <w:p w:rsidR="006F5B18" w:rsidRPr="006F5B18" w:rsidRDefault="006F5B18" w:rsidP="006F5B18">
      <w:pPr>
        <w:jc w:val="both"/>
        <w:rPr>
          <w:rFonts w:ascii="Times New Roman" w:hAnsi="Times New Roman" w:cs="Times New Roman"/>
          <w:sz w:val="28"/>
          <w:szCs w:val="28"/>
        </w:rPr>
      </w:pPr>
      <w:r w:rsidRPr="006F5B18">
        <w:rPr>
          <w:rFonts w:ascii="Times New Roman" w:hAnsi="Times New Roman" w:cs="Times New Roman"/>
          <w:sz w:val="28"/>
          <w:szCs w:val="28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Pr="006F5B18">
        <w:rPr>
          <w:rFonts w:ascii="Times New Roman" w:hAnsi="Times New Roman" w:cs="Times New Roman"/>
          <w:sz w:val="28"/>
          <w:szCs w:val="28"/>
        </w:rPr>
        <w:lastRenderedPageBreak/>
        <w:t>безопасности государства, а также угрозы чрезвычайных ситуаций приро</w:t>
      </w:r>
      <w:r>
        <w:rPr>
          <w:rFonts w:ascii="Times New Roman" w:hAnsi="Times New Roman" w:cs="Times New Roman"/>
          <w:sz w:val="28"/>
          <w:szCs w:val="28"/>
        </w:rPr>
        <w:t>дного и техногенного характера;</w:t>
      </w:r>
    </w:p>
    <w:p w:rsidR="006F5B18" w:rsidRPr="006F5B18" w:rsidRDefault="006F5B18" w:rsidP="006F5B18">
      <w:pPr>
        <w:jc w:val="both"/>
        <w:rPr>
          <w:rFonts w:ascii="Times New Roman" w:hAnsi="Times New Roman" w:cs="Times New Roman"/>
          <w:sz w:val="28"/>
          <w:szCs w:val="28"/>
        </w:rPr>
      </w:pPr>
      <w:r w:rsidRPr="006F5B18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</w:t>
      </w:r>
      <w:r>
        <w:rPr>
          <w:rFonts w:ascii="Times New Roman" w:hAnsi="Times New Roman" w:cs="Times New Roman"/>
          <w:sz w:val="28"/>
          <w:szCs w:val="28"/>
        </w:rPr>
        <w:t>дного и техногенного характера;</w:t>
      </w:r>
    </w:p>
    <w:p w:rsidR="006F5B18" w:rsidRDefault="006F5B18" w:rsidP="006F5B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B18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является поступление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требований правил предоставления, приостановки и ограничения предоставления коммунальных услуг собственникам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</w:t>
      </w:r>
      <w:proofErr w:type="gramEnd"/>
      <w:r w:rsidRPr="006F5B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5B18">
        <w:rPr>
          <w:rFonts w:ascii="Times New Roman" w:hAnsi="Times New Roman" w:cs="Times New Roman"/>
          <w:sz w:val="28"/>
          <w:szCs w:val="28"/>
        </w:rPr>
        <w:t>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— управляющая организация), в целях заключения с управляющей организацией договора управления</w:t>
      </w:r>
      <w:proofErr w:type="gramEnd"/>
      <w:r w:rsidRPr="006F5B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5B18">
        <w:rPr>
          <w:rFonts w:ascii="Times New Roman" w:hAnsi="Times New Roman" w:cs="Times New Roman"/>
          <w:sz w:val="28"/>
          <w:szCs w:val="28"/>
        </w:rPr>
        <w:t>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</w:t>
      </w:r>
      <w:proofErr w:type="gramEnd"/>
      <w:r w:rsidRPr="006F5B18">
        <w:rPr>
          <w:rFonts w:ascii="Times New Roman" w:hAnsi="Times New Roman" w:cs="Times New Roman"/>
          <w:sz w:val="28"/>
          <w:szCs w:val="28"/>
        </w:rPr>
        <w:t xml:space="preserve">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Жилищног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6F5B18" w:rsidRPr="006F5B18" w:rsidRDefault="006F5B18" w:rsidP="006F5B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B18">
        <w:rPr>
          <w:rFonts w:ascii="Times New Roman" w:hAnsi="Times New Roman" w:cs="Times New Roman"/>
          <w:sz w:val="28"/>
          <w:szCs w:val="28"/>
        </w:rPr>
        <w:lastRenderedPageBreak/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</w:t>
      </w:r>
      <w:r>
        <w:rPr>
          <w:rFonts w:ascii="Times New Roman" w:hAnsi="Times New Roman" w:cs="Times New Roman"/>
          <w:sz w:val="28"/>
          <w:szCs w:val="28"/>
        </w:rPr>
        <w:t>роведении внеплановой проверки.</w:t>
      </w:r>
    </w:p>
    <w:p w:rsidR="006F5B18" w:rsidRDefault="006F5B18" w:rsidP="006F5B18">
      <w:pPr>
        <w:jc w:val="both"/>
        <w:rPr>
          <w:rFonts w:ascii="Times New Roman" w:hAnsi="Times New Roman" w:cs="Times New Roman"/>
          <w:sz w:val="28"/>
          <w:szCs w:val="28"/>
        </w:rPr>
      </w:pPr>
      <w:r w:rsidRPr="006F5B18">
        <w:rPr>
          <w:rFonts w:ascii="Times New Roman" w:hAnsi="Times New Roman" w:cs="Times New Roman"/>
          <w:sz w:val="28"/>
          <w:szCs w:val="28"/>
        </w:rPr>
        <w:t xml:space="preserve">         Результатом исполнения муниципального жилищного контроля является установление факта соблюдения (несоблюдения) юридическими лицами, их руководителями и иными должностными лицами, индивидуальными предпринимателями, граж</w:t>
      </w:r>
      <w:r>
        <w:rPr>
          <w:rFonts w:ascii="Times New Roman" w:hAnsi="Times New Roman" w:cs="Times New Roman"/>
          <w:sz w:val="28"/>
          <w:szCs w:val="28"/>
        </w:rPr>
        <w:t>данами обязательных требований.</w:t>
      </w:r>
    </w:p>
    <w:p w:rsidR="006F5B18" w:rsidRPr="006F5B18" w:rsidRDefault="006F5B18" w:rsidP="006F5B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B18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обязательных требований муниципальный жилищный инспектор, в пределах полномочий, предусмотренных законодательством Российской Федерации:</w:t>
      </w:r>
    </w:p>
    <w:p w:rsidR="006F5B18" w:rsidRPr="006F5B18" w:rsidRDefault="006F5B18" w:rsidP="006F5B18">
      <w:pPr>
        <w:jc w:val="both"/>
        <w:rPr>
          <w:rFonts w:ascii="Times New Roman" w:hAnsi="Times New Roman" w:cs="Times New Roman"/>
          <w:sz w:val="28"/>
          <w:szCs w:val="28"/>
        </w:rPr>
      </w:pPr>
      <w:r w:rsidRPr="006F5B18">
        <w:rPr>
          <w:rFonts w:ascii="Times New Roman" w:hAnsi="Times New Roman" w:cs="Times New Roman"/>
          <w:sz w:val="28"/>
          <w:szCs w:val="28"/>
        </w:rPr>
        <w:t>выдает предписание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</w:p>
    <w:p w:rsidR="00E619EF" w:rsidRPr="006F5B18" w:rsidRDefault="006F5B18" w:rsidP="006F5B18">
      <w:pPr>
        <w:jc w:val="both"/>
        <w:rPr>
          <w:rFonts w:ascii="Times New Roman" w:hAnsi="Times New Roman" w:cs="Times New Roman"/>
          <w:sz w:val="28"/>
          <w:szCs w:val="28"/>
        </w:rPr>
      </w:pPr>
      <w:r w:rsidRPr="006F5B18">
        <w:rPr>
          <w:rFonts w:ascii="Times New Roman" w:hAnsi="Times New Roman" w:cs="Times New Roman"/>
          <w:sz w:val="28"/>
          <w:szCs w:val="28"/>
        </w:rPr>
        <w:t xml:space="preserve">принимает меры по </w:t>
      </w:r>
      <w:proofErr w:type="gramStart"/>
      <w:r w:rsidRPr="006F5B1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F5B18">
        <w:rPr>
          <w:rFonts w:ascii="Times New Roman" w:hAnsi="Times New Roman" w:cs="Times New Roman"/>
          <w:sz w:val="28"/>
          <w:szCs w:val="28"/>
        </w:rPr>
        <w:t xml:space="preserve"> устранением нарушений, их предупреждению, предотвращению возможного причинения вреда жизни и здоровью граждан, а также меры по привлечению лиц, допустивших выявленные нарушения, к ответственности.</w:t>
      </w:r>
    </w:p>
    <w:sectPr w:rsidR="00E619EF" w:rsidRPr="006F5B18" w:rsidSect="006F5B1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18"/>
    <w:rsid w:val="006F5B18"/>
    <w:rsid w:val="00723F24"/>
    <w:rsid w:val="00E6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2022-04-22T08:00:00Z</dcterms:created>
  <dcterms:modified xsi:type="dcterms:W3CDTF">2022-04-22T08:00:00Z</dcterms:modified>
</cp:coreProperties>
</file>