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E7" w:rsidRPr="00027369" w:rsidRDefault="00CC6CE7" w:rsidP="00CC6CE7">
      <w:pPr>
        <w:jc w:val="center"/>
        <w:rPr>
          <w:rFonts w:ascii="Times New Roman" w:hAnsi="Times New Roman"/>
          <w:sz w:val="28"/>
          <w:szCs w:val="28"/>
        </w:rPr>
      </w:pPr>
      <w:r w:rsidRPr="00027369">
        <w:rPr>
          <w:rFonts w:ascii="Times New Roman" w:hAnsi="Times New Roman"/>
          <w:sz w:val="28"/>
          <w:szCs w:val="28"/>
        </w:rPr>
        <w:t>Волгоградская область</w:t>
      </w:r>
    </w:p>
    <w:p w:rsidR="00CC6CE7" w:rsidRPr="00027369" w:rsidRDefault="00CC6CE7" w:rsidP="00CC6CE7">
      <w:pPr>
        <w:jc w:val="center"/>
        <w:rPr>
          <w:rFonts w:ascii="Times New Roman" w:hAnsi="Times New Roman"/>
          <w:sz w:val="28"/>
          <w:szCs w:val="28"/>
          <w:vertAlign w:val="superscript"/>
        </w:rPr>
      </w:pPr>
      <w:r w:rsidRPr="00027369">
        <w:rPr>
          <w:rFonts w:ascii="Times New Roman" w:hAnsi="Times New Roman"/>
          <w:sz w:val="28"/>
          <w:szCs w:val="28"/>
        </w:rPr>
        <w:t>Камышинский муниципальный район</w:t>
      </w:r>
    </w:p>
    <w:p w:rsidR="00CC6CE7" w:rsidRPr="00027369" w:rsidRDefault="002E53F9" w:rsidP="00CC6CE7">
      <w:pPr>
        <w:jc w:val="center"/>
        <w:rPr>
          <w:rFonts w:ascii="Times New Roman" w:hAnsi="Times New Roman"/>
          <w:sz w:val="28"/>
          <w:szCs w:val="28"/>
          <w:vertAlign w:val="superscript"/>
        </w:rPr>
      </w:pPr>
      <w:r>
        <w:rPr>
          <w:rFonts w:ascii="Times New Roman" w:hAnsi="Times New Roman"/>
          <w:sz w:val="28"/>
          <w:szCs w:val="28"/>
        </w:rPr>
        <w:t>Нижнедобринский</w:t>
      </w:r>
      <w:r w:rsidR="00CC6CE7" w:rsidRPr="00027369">
        <w:rPr>
          <w:rFonts w:ascii="Times New Roman" w:hAnsi="Times New Roman"/>
          <w:sz w:val="28"/>
          <w:szCs w:val="28"/>
        </w:rPr>
        <w:t xml:space="preserve"> сельский Совет</w:t>
      </w:r>
    </w:p>
    <w:p w:rsidR="00CC6CE7" w:rsidRPr="00027369" w:rsidRDefault="00CC6CE7" w:rsidP="00CC6CE7">
      <w:pPr>
        <w:pStyle w:val="2"/>
        <w:rPr>
          <w:rFonts w:ascii="Times New Roman" w:hAnsi="Times New Roman"/>
          <w:b w:val="0"/>
          <w:sz w:val="28"/>
          <w:szCs w:val="28"/>
        </w:rPr>
      </w:pPr>
    </w:p>
    <w:p w:rsidR="002E53F9" w:rsidRDefault="00CC6CE7" w:rsidP="002E53F9">
      <w:pPr>
        <w:jc w:val="center"/>
        <w:rPr>
          <w:rFonts w:ascii="Times New Roman" w:hAnsi="Times New Roman"/>
          <w:sz w:val="28"/>
          <w:szCs w:val="28"/>
        </w:rPr>
      </w:pPr>
      <w:r w:rsidRPr="00027369">
        <w:rPr>
          <w:rFonts w:ascii="Times New Roman" w:hAnsi="Times New Roman"/>
          <w:sz w:val="28"/>
          <w:szCs w:val="28"/>
        </w:rPr>
        <w:t xml:space="preserve">РЕШЕНИЕ № </w:t>
      </w:r>
      <w:r w:rsidR="00CB5203">
        <w:rPr>
          <w:rFonts w:ascii="Times New Roman" w:hAnsi="Times New Roman"/>
          <w:sz w:val="28"/>
          <w:szCs w:val="28"/>
        </w:rPr>
        <w:t>8/25</w:t>
      </w:r>
    </w:p>
    <w:p w:rsidR="00CC6CE7" w:rsidRPr="00027369" w:rsidRDefault="00CC6CE7" w:rsidP="002E53F9">
      <w:pPr>
        <w:rPr>
          <w:rFonts w:ascii="Times New Roman" w:hAnsi="Times New Roman"/>
          <w:sz w:val="28"/>
          <w:szCs w:val="28"/>
        </w:rPr>
      </w:pPr>
      <w:r w:rsidRPr="00027369">
        <w:rPr>
          <w:rFonts w:ascii="Times New Roman" w:hAnsi="Times New Roman"/>
          <w:sz w:val="28"/>
          <w:szCs w:val="28"/>
        </w:rPr>
        <w:t xml:space="preserve">от  </w:t>
      </w:r>
      <w:r w:rsidR="002E53F9">
        <w:rPr>
          <w:rFonts w:ascii="Times New Roman" w:hAnsi="Times New Roman"/>
          <w:sz w:val="28"/>
          <w:szCs w:val="28"/>
        </w:rPr>
        <w:t>11</w:t>
      </w:r>
      <w:r w:rsidRPr="00027369">
        <w:rPr>
          <w:rFonts w:ascii="Times New Roman" w:hAnsi="Times New Roman"/>
          <w:sz w:val="28"/>
          <w:szCs w:val="28"/>
        </w:rPr>
        <w:t>.</w:t>
      </w:r>
      <w:r w:rsidR="002E53F9">
        <w:rPr>
          <w:rFonts w:ascii="Times New Roman" w:hAnsi="Times New Roman"/>
          <w:sz w:val="28"/>
          <w:szCs w:val="28"/>
        </w:rPr>
        <w:t>08</w:t>
      </w:r>
      <w:r w:rsidRPr="00027369">
        <w:rPr>
          <w:rFonts w:ascii="Times New Roman" w:hAnsi="Times New Roman"/>
          <w:sz w:val="28"/>
          <w:szCs w:val="28"/>
        </w:rPr>
        <w:t xml:space="preserve">.2021г        </w:t>
      </w:r>
    </w:p>
    <w:p w:rsidR="0044555F" w:rsidRDefault="0044555F" w:rsidP="0044555F">
      <w:pPr>
        <w:ind w:right="9"/>
        <w:jc w:val="both"/>
        <w:rPr>
          <w:rFonts w:ascii="Times New Roman" w:hAnsi="Times New Roman"/>
          <w:color w:val="auto"/>
          <w:spacing w:val="-2"/>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CC6CE7" w:rsidTr="00CC6CE7">
        <w:tc>
          <w:tcPr>
            <w:tcW w:w="4643" w:type="dxa"/>
          </w:tcPr>
          <w:p w:rsidR="00CC6CE7" w:rsidRDefault="00CC6CE7" w:rsidP="005539EB">
            <w:pPr>
              <w:shd w:val="clear" w:color="auto" w:fill="FFFFFF"/>
              <w:jc w:val="both"/>
              <w:textAlignment w:val="baseline"/>
              <w:rPr>
                <w:rFonts w:ascii="Times New Roman" w:hAnsi="Times New Roman"/>
                <w:color w:val="auto"/>
                <w:spacing w:val="-2"/>
                <w:sz w:val="28"/>
                <w:szCs w:val="28"/>
              </w:rPr>
            </w:pPr>
            <w:r w:rsidRPr="009615C9">
              <w:rPr>
                <w:rFonts w:ascii="Times New Roman" w:hAnsi="Times New Roman"/>
                <w:color w:val="auto"/>
                <w:sz w:val="28"/>
                <w:szCs w:val="28"/>
              </w:rPr>
              <w:t xml:space="preserve">Об утверждении Положения о </w:t>
            </w:r>
            <w:bookmarkStart w:id="0" w:name="_Hlk73706793"/>
            <w:r w:rsidRPr="009615C9">
              <w:rPr>
                <w:rFonts w:ascii="Times New Roman" w:hAnsi="Times New Roman"/>
                <w:color w:val="auto"/>
                <w:sz w:val="28"/>
                <w:szCs w:val="28"/>
              </w:rPr>
              <w:t xml:space="preserve">муниципальном контроле </w:t>
            </w:r>
            <w:bookmarkEnd w:id="0"/>
            <w:r w:rsidRPr="009615C9">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 в</w:t>
            </w:r>
            <w:r w:rsidR="005539EB" w:rsidRPr="009615C9">
              <w:rPr>
                <w:rFonts w:ascii="Times New Roman" w:hAnsi="Times New Roman"/>
                <w:color w:val="FF0000"/>
              </w:rPr>
              <w:t xml:space="preserve"> </w:t>
            </w:r>
            <w:r w:rsidR="005539EB" w:rsidRPr="005539EB">
              <w:rPr>
                <w:rFonts w:ascii="Times New Roman" w:hAnsi="Times New Roman"/>
                <w:color w:val="auto"/>
                <w:sz w:val="28"/>
                <w:szCs w:val="28"/>
              </w:rPr>
              <w:t>границах населенных пунктов</w:t>
            </w:r>
            <w:r w:rsidR="005539EB" w:rsidRPr="009615C9">
              <w:rPr>
                <w:rFonts w:ascii="Times New Roman" w:hAnsi="Times New Roman"/>
                <w:color w:val="FF0000"/>
              </w:rPr>
              <w:t xml:space="preserve"> </w:t>
            </w:r>
            <w:r w:rsidR="002E53F9">
              <w:rPr>
                <w:rFonts w:ascii="Times New Roman" w:hAnsi="Times New Roman"/>
                <w:spacing w:val="2"/>
                <w:sz w:val="28"/>
                <w:szCs w:val="28"/>
              </w:rPr>
              <w:t>Нижнедобринского</w:t>
            </w:r>
            <w:r>
              <w:rPr>
                <w:rFonts w:ascii="Times New Roman" w:hAnsi="Times New Roman"/>
                <w:spacing w:val="2"/>
                <w:sz w:val="28"/>
                <w:szCs w:val="28"/>
              </w:rPr>
              <w:t xml:space="preserve"> сельско</w:t>
            </w:r>
            <w:r w:rsidR="005539EB">
              <w:rPr>
                <w:rFonts w:ascii="Times New Roman" w:hAnsi="Times New Roman"/>
                <w:spacing w:val="2"/>
                <w:sz w:val="28"/>
                <w:szCs w:val="28"/>
              </w:rPr>
              <w:t>го</w:t>
            </w:r>
            <w:r>
              <w:rPr>
                <w:rFonts w:ascii="Times New Roman" w:hAnsi="Times New Roman"/>
                <w:spacing w:val="2"/>
                <w:sz w:val="28"/>
                <w:szCs w:val="28"/>
              </w:rPr>
              <w:t xml:space="preserve"> поселени</w:t>
            </w:r>
            <w:r w:rsidR="005539EB">
              <w:rPr>
                <w:rFonts w:ascii="Times New Roman" w:hAnsi="Times New Roman"/>
                <w:spacing w:val="2"/>
                <w:sz w:val="28"/>
                <w:szCs w:val="28"/>
              </w:rPr>
              <w:t>я</w:t>
            </w:r>
          </w:p>
        </w:tc>
        <w:tc>
          <w:tcPr>
            <w:tcW w:w="4644" w:type="dxa"/>
          </w:tcPr>
          <w:p w:rsidR="00CC6CE7" w:rsidRDefault="00CC6CE7" w:rsidP="0044555F">
            <w:pPr>
              <w:ind w:right="9"/>
              <w:jc w:val="both"/>
              <w:rPr>
                <w:rFonts w:ascii="Times New Roman" w:hAnsi="Times New Roman"/>
                <w:color w:val="auto"/>
                <w:spacing w:val="-2"/>
                <w:sz w:val="28"/>
                <w:szCs w:val="28"/>
              </w:rPr>
            </w:pPr>
          </w:p>
        </w:tc>
      </w:tr>
    </w:tbl>
    <w:p w:rsidR="00CC6CE7" w:rsidRPr="009615C9" w:rsidRDefault="00CC6CE7" w:rsidP="0044555F">
      <w:pPr>
        <w:ind w:right="9"/>
        <w:jc w:val="both"/>
        <w:rPr>
          <w:rFonts w:ascii="Times New Roman" w:hAnsi="Times New Roman"/>
          <w:color w:val="auto"/>
          <w:spacing w:val="-2"/>
          <w:sz w:val="28"/>
          <w:szCs w:val="28"/>
        </w:rPr>
      </w:pPr>
    </w:p>
    <w:p w:rsidR="0044555F" w:rsidRPr="009615C9" w:rsidRDefault="0044555F" w:rsidP="009615C9">
      <w:pPr>
        <w:shd w:val="clear" w:color="auto" w:fill="FFFFFF"/>
        <w:jc w:val="center"/>
        <w:textAlignment w:val="baseline"/>
        <w:rPr>
          <w:rFonts w:ascii="Times New Roman" w:hAnsi="Times New Roman"/>
          <w:spacing w:val="2"/>
          <w:sz w:val="28"/>
          <w:szCs w:val="28"/>
        </w:rPr>
      </w:pPr>
    </w:p>
    <w:p w:rsidR="009615C9" w:rsidRPr="00452C8C" w:rsidRDefault="009615C9" w:rsidP="009615C9">
      <w:pPr>
        <w:outlineLvl w:val="0"/>
        <w:rPr>
          <w:rFonts w:ascii="Times New Roman" w:hAnsi="Times New Roman"/>
          <w:strike/>
          <w:color w:val="auto"/>
          <w:sz w:val="28"/>
          <w:szCs w:val="28"/>
        </w:rPr>
      </w:pPr>
    </w:p>
    <w:p w:rsidR="00CC6CE7" w:rsidRDefault="0044555F" w:rsidP="00CC6CE7">
      <w:pPr>
        <w:widowControl/>
        <w:suppressAutoHyphens/>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9"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w:t>
      </w:r>
      <w:proofErr w:type="gramStart"/>
      <w:r w:rsidRPr="00452C8C">
        <w:rPr>
          <w:rFonts w:ascii="Times New Roman" w:hAnsi="Times New Roman"/>
          <w:sz w:val="28"/>
          <w:szCs w:val="28"/>
        </w:rPr>
        <w:t>«Об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w:t>
      </w:r>
      <w:proofErr w:type="gramEnd"/>
      <w:r w:rsidRPr="00452C8C">
        <w:rPr>
          <w:rFonts w:ascii="Times New Roman" w:hAnsi="Times New Roman"/>
          <w:sz w:val="28"/>
          <w:szCs w:val="28"/>
        </w:rPr>
        <w:t xml:space="preserve"> 28.11.2014 № 156-ОД «О закреплении отдельных вопросов местного значения за сельскими поселениями в Волгоградской области»</w:t>
      </w:r>
      <w:r w:rsidR="00CC6CE7">
        <w:rPr>
          <w:rFonts w:ascii="Times New Roman" w:hAnsi="Times New Roman"/>
          <w:sz w:val="28"/>
          <w:szCs w:val="28"/>
        </w:rPr>
        <w:t>,</w:t>
      </w:r>
      <w:r w:rsidR="00452C8C">
        <w:rPr>
          <w:rFonts w:ascii="Times New Roman" w:hAnsi="Times New Roman"/>
          <w:sz w:val="28"/>
          <w:szCs w:val="28"/>
        </w:rPr>
        <w:t xml:space="preserve"> </w:t>
      </w:r>
      <w:r w:rsidR="002E53F9">
        <w:rPr>
          <w:rFonts w:ascii="Times New Roman" w:hAnsi="Times New Roman"/>
          <w:sz w:val="28"/>
          <w:szCs w:val="28"/>
        </w:rPr>
        <w:t>Нижнедобринский</w:t>
      </w:r>
      <w:r w:rsidR="00CC6CE7" w:rsidRPr="00027369">
        <w:rPr>
          <w:rFonts w:ascii="Times New Roman" w:hAnsi="Times New Roman"/>
          <w:sz w:val="28"/>
          <w:szCs w:val="28"/>
        </w:rPr>
        <w:t xml:space="preserve"> сельский Совет </w:t>
      </w:r>
      <w:r w:rsidR="00CC6CE7" w:rsidRPr="00027369">
        <w:rPr>
          <w:rFonts w:ascii="Times New Roman" w:hAnsi="Times New Roman"/>
          <w:color w:val="auto"/>
          <w:sz w:val="28"/>
          <w:szCs w:val="28"/>
          <w:lang w:eastAsia="zh-CN"/>
        </w:rPr>
        <w:t>решил:</w:t>
      </w:r>
    </w:p>
    <w:p w:rsidR="0044555F" w:rsidRPr="00CC6CE7" w:rsidRDefault="0044555F" w:rsidP="00CC6CE7">
      <w:pPr>
        <w:widowControl/>
        <w:suppressAutoHyphens/>
        <w:ind w:firstLine="720"/>
        <w:jc w:val="both"/>
        <w:rPr>
          <w:rFonts w:ascii="Times New Roman" w:hAnsi="Times New Roman"/>
          <w:sz w:val="28"/>
        </w:rPr>
      </w:pPr>
      <w:r w:rsidRPr="00CC6CE7">
        <w:rPr>
          <w:rFonts w:ascii="Times New Roman" w:hAnsi="Times New Roman"/>
          <w:sz w:val="28"/>
        </w:rPr>
        <w:t xml:space="preserve">1. Утвердить прилагаемое Положение о муниципальном контроле </w:t>
      </w:r>
      <w:r w:rsidRPr="00CC6CE7">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CC6CE7">
        <w:rPr>
          <w:rFonts w:ascii="Times New Roman" w:hAnsi="Times New Roman"/>
          <w:sz w:val="28"/>
        </w:rPr>
        <w:t xml:space="preserve"> </w:t>
      </w:r>
      <w:r w:rsidR="005539EB" w:rsidRPr="009615C9">
        <w:rPr>
          <w:rFonts w:ascii="Times New Roman" w:hAnsi="Times New Roman"/>
          <w:spacing w:val="2"/>
          <w:sz w:val="28"/>
          <w:szCs w:val="28"/>
        </w:rPr>
        <w:t>в</w:t>
      </w:r>
      <w:r w:rsidR="005539EB" w:rsidRPr="009615C9">
        <w:rPr>
          <w:rFonts w:ascii="Times New Roman" w:hAnsi="Times New Roman"/>
          <w:color w:val="FF0000"/>
        </w:rPr>
        <w:t xml:space="preserve"> </w:t>
      </w:r>
      <w:r w:rsidR="005539EB" w:rsidRPr="005539EB">
        <w:rPr>
          <w:rFonts w:ascii="Times New Roman" w:hAnsi="Times New Roman"/>
          <w:color w:val="auto"/>
          <w:sz w:val="28"/>
          <w:szCs w:val="28"/>
        </w:rPr>
        <w:t>границах населенных пунктов</w:t>
      </w:r>
      <w:r w:rsidR="005539EB" w:rsidRPr="009615C9">
        <w:rPr>
          <w:rFonts w:ascii="Times New Roman" w:hAnsi="Times New Roman"/>
          <w:color w:val="FF0000"/>
        </w:rPr>
        <w:t xml:space="preserve"> </w:t>
      </w:r>
      <w:r w:rsidR="002E53F9">
        <w:rPr>
          <w:rFonts w:ascii="Times New Roman" w:hAnsi="Times New Roman"/>
          <w:spacing w:val="2"/>
          <w:sz w:val="28"/>
          <w:szCs w:val="28"/>
        </w:rPr>
        <w:t>Нижнедобринского</w:t>
      </w:r>
      <w:r w:rsidR="005539EB">
        <w:rPr>
          <w:rFonts w:ascii="Times New Roman" w:hAnsi="Times New Roman"/>
          <w:spacing w:val="2"/>
          <w:sz w:val="28"/>
          <w:szCs w:val="28"/>
        </w:rPr>
        <w:t xml:space="preserve"> сельского поселения</w:t>
      </w:r>
      <w:r w:rsidR="00CC6CE7">
        <w:rPr>
          <w:rFonts w:ascii="Times New Roman" w:hAnsi="Times New Roman"/>
          <w:spacing w:val="2"/>
          <w:sz w:val="28"/>
          <w:szCs w:val="28"/>
        </w:rPr>
        <w:t>.</w:t>
      </w:r>
      <w:r w:rsidR="00CC6CE7" w:rsidRPr="00CC6CE7">
        <w:rPr>
          <w:rFonts w:ascii="Times New Roman" w:hAnsi="Times New Roman"/>
          <w:color w:val="FF0000"/>
          <w:sz w:val="28"/>
          <w:szCs w:val="28"/>
          <w:vertAlign w:val="superscript"/>
        </w:rPr>
        <w:t xml:space="preserve"> </w:t>
      </w:r>
      <w:r w:rsidR="00CC6CE7">
        <w:rPr>
          <w:rFonts w:ascii="Times New Roman" w:hAnsi="Times New Roman"/>
          <w:color w:val="FF0000"/>
          <w:sz w:val="28"/>
          <w:szCs w:val="28"/>
          <w:vertAlign w:val="superscript"/>
        </w:rPr>
        <w:t xml:space="preserve"> </w:t>
      </w:r>
    </w:p>
    <w:p w:rsidR="00CC6CE7" w:rsidRPr="00027369" w:rsidRDefault="00CC6CE7" w:rsidP="00CC6CE7">
      <w:pPr>
        <w:ind w:firstLine="708"/>
        <w:jc w:val="both"/>
        <w:rPr>
          <w:rFonts w:ascii="Times New Roman" w:hAnsi="Times New Roman"/>
          <w:sz w:val="28"/>
          <w:szCs w:val="28"/>
        </w:rPr>
      </w:pPr>
      <w:r>
        <w:rPr>
          <w:rFonts w:ascii="Times New Roman" w:hAnsi="Times New Roman"/>
          <w:sz w:val="28"/>
          <w:szCs w:val="28"/>
        </w:rPr>
        <w:t>2</w:t>
      </w:r>
      <w:r w:rsidRPr="00027369">
        <w:rPr>
          <w:rFonts w:ascii="Times New Roman" w:hAnsi="Times New Roman"/>
          <w:sz w:val="28"/>
          <w:szCs w:val="28"/>
        </w:rPr>
        <w:t>. 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решения для включения в Регистр в течение 30 дней со дня принятия.</w:t>
      </w:r>
    </w:p>
    <w:p w:rsidR="002E53F9" w:rsidRPr="00CB5203" w:rsidRDefault="00CC6CE7" w:rsidP="00CC6CE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w:t>
      </w:r>
      <w:r w:rsidRPr="00027369">
        <w:rPr>
          <w:rFonts w:ascii="Times New Roman" w:hAnsi="Times New Roman"/>
          <w:sz w:val="28"/>
          <w:szCs w:val="28"/>
        </w:rPr>
        <w:t>. Настоящее решение подлежит официальному обнародованию и размещению в сети Интернет на официальном сайте администрации</w:t>
      </w:r>
    </w:p>
    <w:p w:rsidR="00CC6CE7" w:rsidRPr="00CB5203" w:rsidRDefault="00CC6CE7" w:rsidP="002E53F9">
      <w:pPr>
        <w:autoSpaceDE w:val="0"/>
        <w:autoSpaceDN w:val="0"/>
        <w:adjustRightInd w:val="0"/>
        <w:jc w:val="both"/>
        <w:rPr>
          <w:rFonts w:ascii="Times New Roman" w:hAnsi="Times New Roman"/>
          <w:sz w:val="28"/>
          <w:szCs w:val="28"/>
        </w:rPr>
      </w:pPr>
      <w:r w:rsidRPr="00CB5203">
        <w:rPr>
          <w:rFonts w:ascii="Times New Roman" w:hAnsi="Times New Roman"/>
          <w:sz w:val="28"/>
          <w:szCs w:val="28"/>
        </w:rPr>
        <w:t xml:space="preserve"> </w:t>
      </w:r>
      <w:proofErr w:type="gramStart"/>
      <w:r w:rsidRPr="00027369">
        <w:rPr>
          <w:rFonts w:ascii="Times New Roman" w:eastAsia="Calibri" w:hAnsi="Times New Roman"/>
          <w:bCs/>
          <w:sz w:val="28"/>
          <w:szCs w:val="28"/>
          <w:lang w:val="en-US"/>
        </w:rPr>
        <w:t>https</w:t>
      </w:r>
      <w:proofErr w:type="gramEnd"/>
      <w:r w:rsidRPr="00CB5203">
        <w:rPr>
          <w:rFonts w:ascii="Times New Roman" w:eastAsia="Calibri" w:hAnsi="Times New Roman"/>
          <w:bCs/>
          <w:sz w:val="28"/>
          <w:szCs w:val="28"/>
        </w:rPr>
        <w:t xml:space="preserve">: // </w:t>
      </w:r>
      <w:proofErr w:type="spellStart"/>
      <w:r w:rsidR="002E53F9">
        <w:rPr>
          <w:rFonts w:ascii="Times New Roman" w:eastAsia="Calibri" w:hAnsi="Times New Roman"/>
          <w:bCs/>
          <w:sz w:val="28"/>
          <w:szCs w:val="28"/>
          <w:lang w:val="en-US"/>
        </w:rPr>
        <w:t>nizhnedobrin</w:t>
      </w:r>
      <w:r w:rsidRPr="00027369">
        <w:rPr>
          <w:rFonts w:ascii="Times New Roman" w:eastAsia="Calibri" w:hAnsi="Times New Roman"/>
          <w:bCs/>
          <w:sz w:val="28"/>
          <w:szCs w:val="28"/>
          <w:lang w:val="en-US"/>
        </w:rPr>
        <w:t>skoe</w:t>
      </w:r>
      <w:proofErr w:type="spellEnd"/>
      <w:r w:rsidRPr="00CB5203">
        <w:rPr>
          <w:rFonts w:ascii="Times New Roman" w:eastAsia="Calibri" w:hAnsi="Times New Roman"/>
          <w:bCs/>
          <w:sz w:val="28"/>
          <w:szCs w:val="28"/>
        </w:rPr>
        <w:t>-</w:t>
      </w:r>
      <w:proofErr w:type="spellStart"/>
      <w:r w:rsidR="002E53F9">
        <w:rPr>
          <w:rFonts w:ascii="Times New Roman" w:eastAsia="Calibri" w:hAnsi="Times New Roman"/>
          <w:bCs/>
          <w:sz w:val="28"/>
          <w:szCs w:val="28"/>
          <w:lang w:val="en-US"/>
        </w:rPr>
        <w:t>sp</w:t>
      </w:r>
      <w:proofErr w:type="spellEnd"/>
      <w:r w:rsidRPr="00CB5203">
        <w:rPr>
          <w:rFonts w:ascii="Times New Roman" w:eastAsia="Calibri" w:hAnsi="Times New Roman"/>
          <w:bCs/>
          <w:sz w:val="28"/>
          <w:szCs w:val="28"/>
        </w:rPr>
        <w:t>.</w:t>
      </w:r>
      <w:proofErr w:type="spellStart"/>
      <w:r w:rsidRPr="00027369">
        <w:rPr>
          <w:rFonts w:ascii="Times New Roman" w:eastAsia="Calibri" w:hAnsi="Times New Roman"/>
          <w:bCs/>
          <w:sz w:val="28"/>
          <w:szCs w:val="28"/>
          <w:lang w:val="en-US"/>
        </w:rPr>
        <w:t>ru</w:t>
      </w:r>
      <w:proofErr w:type="spellEnd"/>
      <w:r w:rsidRPr="00CB5203">
        <w:rPr>
          <w:rFonts w:ascii="Times New Roman" w:hAnsi="Times New Roman"/>
          <w:sz w:val="28"/>
          <w:szCs w:val="28"/>
        </w:rPr>
        <w:t>.</w:t>
      </w:r>
    </w:p>
    <w:p w:rsidR="00CC6CE7" w:rsidRPr="00CB5203" w:rsidRDefault="00CC6CE7" w:rsidP="00CC6CE7">
      <w:pPr>
        <w:autoSpaceDE w:val="0"/>
        <w:autoSpaceDN w:val="0"/>
        <w:adjustRightInd w:val="0"/>
        <w:jc w:val="both"/>
        <w:rPr>
          <w:rFonts w:ascii="Times New Roman" w:hAnsi="Times New Roman"/>
          <w:sz w:val="28"/>
          <w:szCs w:val="28"/>
        </w:rPr>
      </w:pPr>
      <w:r w:rsidRPr="00CB5203">
        <w:rPr>
          <w:rFonts w:ascii="Times New Roman" w:hAnsi="Times New Roman"/>
          <w:sz w:val="28"/>
          <w:szCs w:val="28"/>
        </w:rPr>
        <w:t xml:space="preserve"> </w:t>
      </w:r>
    </w:p>
    <w:p w:rsidR="00CC6CE7" w:rsidRPr="00CB5203" w:rsidRDefault="00CC6CE7" w:rsidP="00CC6CE7">
      <w:pPr>
        <w:autoSpaceDE w:val="0"/>
        <w:autoSpaceDN w:val="0"/>
        <w:adjustRightInd w:val="0"/>
        <w:jc w:val="both"/>
        <w:rPr>
          <w:rFonts w:ascii="Times New Roman" w:hAnsi="Times New Roman"/>
          <w:sz w:val="28"/>
          <w:szCs w:val="28"/>
        </w:rPr>
      </w:pPr>
    </w:p>
    <w:p w:rsidR="00CC6CE7" w:rsidRPr="002E53F9" w:rsidRDefault="00AB44A6" w:rsidP="00CC6CE7">
      <w:pPr>
        <w:autoSpaceDE w:val="0"/>
        <w:autoSpaceDN w:val="0"/>
        <w:adjustRightInd w:val="0"/>
        <w:jc w:val="both"/>
        <w:rPr>
          <w:rFonts w:ascii="Times New Roman" w:hAnsi="Times New Roman"/>
          <w:sz w:val="28"/>
          <w:szCs w:val="28"/>
        </w:rPr>
      </w:pPr>
      <w:r>
        <w:rPr>
          <w:rFonts w:ascii="Times New Roman" w:hAnsi="Times New Roman"/>
          <w:sz w:val="28"/>
          <w:szCs w:val="28"/>
        </w:rPr>
        <w:t>И.О. Главы</w:t>
      </w:r>
      <w:r w:rsidR="00CC6CE7" w:rsidRPr="002E53F9">
        <w:rPr>
          <w:rFonts w:ascii="Times New Roman" w:hAnsi="Times New Roman"/>
          <w:sz w:val="28"/>
          <w:szCs w:val="28"/>
        </w:rPr>
        <w:t xml:space="preserve"> </w:t>
      </w:r>
      <w:r w:rsidR="002E53F9">
        <w:rPr>
          <w:rFonts w:ascii="Times New Roman" w:hAnsi="Times New Roman"/>
          <w:sz w:val="28"/>
          <w:szCs w:val="28"/>
        </w:rPr>
        <w:t>Нижнедобринского</w:t>
      </w:r>
      <w:r w:rsidR="00CC6CE7" w:rsidRPr="002E53F9">
        <w:rPr>
          <w:rFonts w:ascii="Times New Roman" w:hAnsi="Times New Roman"/>
          <w:sz w:val="28"/>
          <w:szCs w:val="28"/>
        </w:rPr>
        <w:t xml:space="preserve"> </w:t>
      </w:r>
    </w:p>
    <w:p w:rsidR="00CC6CE7" w:rsidRPr="002E53F9" w:rsidRDefault="00CC6CE7" w:rsidP="00CC6CE7">
      <w:pPr>
        <w:autoSpaceDE w:val="0"/>
        <w:autoSpaceDN w:val="0"/>
        <w:adjustRightInd w:val="0"/>
        <w:jc w:val="both"/>
        <w:rPr>
          <w:rFonts w:ascii="Times New Roman" w:hAnsi="Times New Roman"/>
          <w:sz w:val="28"/>
          <w:szCs w:val="28"/>
        </w:rPr>
      </w:pPr>
      <w:r w:rsidRPr="00027369">
        <w:rPr>
          <w:rFonts w:ascii="Times New Roman" w:hAnsi="Times New Roman"/>
          <w:sz w:val="28"/>
          <w:szCs w:val="28"/>
        </w:rPr>
        <w:t xml:space="preserve">сельского поселения                                           </w:t>
      </w:r>
      <w:r w:rsidR="00AB44A6">
        <w:rPr>
          <w:rFonts w:ascii="Times New Roman" w:hAnsi="Times New Roman"/>
          <w:sz w:val="28"/>
          <w:szCs w:val="28"/>
        </w:rPr>
        <w:t xml:space="preserve">               Л.М. Иночкина</w:t>
      </w:r>
    </w:p>
    <w:p w:rsidR="0044555F" w:rsidRPr="005F5A0B" w:rsidRDefault="0044555F" w:rsidP="009615C9">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44555F" w:rsidRPr="00CC6CE7" w:rsidRDefault="0044555F" w:rsidP="0044555F">
      <w:pPr>
        <w:autoSpaceDE w:val="0"/>
        <w:ind w:left="5103"/>
        <w:jc w:val="both"/>
        <w:rPr>
          <w:rFonts w:ascii="Times New Roman" w:hAnsi="Times New Roman"/>
          <w:i/>
          <w:color w:val="auto"/>
          <w:sz w:val="24"/>
          <w:szCs w:val="24"/>
        </w:rPr>
      </w:pPr>
      <w:r w:rsidRPr="004B7DAB">
        <w:rPr>
          <w:rFonts w:ascii="Times New Roman" w:hAnsi="Times New Roman"/>
          <w:color w:val="auto"/>
          <w:sz w:val="28"/>
          <w:szCs w:val="28"/>
        </w:rPr>
        <w:t xml:space="preserve">решением </w:t>
      </w:r>
      <w:r w:rsidR="002E53F9">
        <w:rPr>
          <w:rFonts w:ascii="Times New Roman" w:hAnsi="Times New Roman"/>
          <w:sz w:val="28"/>
          <w:szCs w:val="28"/>
        </w:rPr>
        <w:t>Нижнедобринского</w:t>
      </w:r>
      <w:r w:rsidR="00CC6CE7" w:rsidRPr="00CC6CE7">
        <w:rPr>
          <w:rFonts w:ascii="Times New Roman" w:hAnsi="Times New Roman"/>
          <w:sz w:val="28"/>
          <w:szCs w:val="28"/>
        </w:rPr>
        <w:t xml:space="preserve"> сельского Совета</w:t>
      </w:r>
    </w:p>
    <w:p w:rsidR="0044555F" w:rsidRPr="004B7DAB"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002E53F9">
        <w:rPr>
          <w:rFonts w:ascii="Times New Roman" w:hAnsi="Times New Roman"/>
          <w:color w:val="auto"/>
          <w:sz w:val="28"/>
          <w:szCs w:val="28"/>
        </w:rPr>
        <w:t>11</w:t>
      </w:r>
      <w:r>
        <w:rPr>
          <w:rFonts w:ascii="Times New Roman" w:hAnsi="Times New Roman"/>
          <w:color w:val="auto"/>
          <w:sz w:val="28"/>
          <w:szCs w:val="28"/>
        </w:rPr>
        <w:t>»</w:t>
      </w:r>
      <w:r w:rsidR="00CB5203">
        <w:rPr>
          <w:rFonts w:ascii="Times New Roman" w:hAnsi="Times New Roman"/>
          <w:color w:val="auto"/>
          <w:sz w:val="28"/>
          <w:szCs w:val="28"/>
        </w:rPr>
        <w:t xml:space="preserve"> августа 2021г. № 8/25</w:t>
      </w:r>
    </w:p>
    <w:p w:rsidR="0044555F" w:rsidRPr="004B7DAB" w:rsidRDefault="0044555F" w:rsidP="0044555F">
      <w:pPr>
        <w:pStyle w:val="ConsPlusTitle"/>
        <w:jc w:val="center"/>
        <w:rPr>
          <w:b w:val="0"/>
          <w:sz w:val="28"/>
        </w:rPr>
      </w:pPr>
      <w:bookmarkStart w:id="1" w:name="Par35"/>
      <w:bookmarkEnd w:id="1"/>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261354" w:rsidRDefault="0044555F" w:rsidP="0044555F">
      <w:pPr>
        <w:shd w:val="clear" w:color="auto" w:fill="FFFFFF"/>
        <w:jc w:val="center"/>
        <w:textAlignment w:val="baseline"/>
        <w:rPr>
          <w:rFonts w:ascii="Times New Roman" w:hAnsi="Times New Roman"/>
          <w:spacing w:val="2"/>
          <w:sz w:val="28"/>
          <w:szCs w:val="28"/>
        </w:rPr>
      </w:pPr>
      <w:bookmarkStart w:id="2" w:name="_Hlk73456502"/>
      <w:r w:rsidRPr="00261354">
        <w:rPr>
          <w:rFonts w:ascii="Times New Roman" w:hAnsi="Times New Roman"/>
          <w:sz w:val="28"/>
        </w:rPr>
        <w:t xml:space="preserve">о муниципальном контроле </w:t>
      </w:r>
      <w:r w:rsidRPr="0026135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p>
    <w:bookmarkEnd w:id="2"/>
    <w:p w:rsidR="009615C9" w:rsidRDefault="005539EB" w:rsidP="0044555F">
      <w:pPr>
        <w:pStyle w:val="ConsPlusNormal"/>
        <w:ind w:firstLine="0"/>
        <w:jc w:val="center"/>
        <w:rPr>
          <w:spacing w:val="2"/>
          <w:sz w:val="28"/>
          <w:szCs w:val="28"/>
        </w:rPr>
      </w:pPr>
      <w:r w:rsidRPr="009615C9">
        <w:rPr>
          <w:spacing w:val="2"/>
          <w:sz w:val="28"/>
          <w:szCs w:val="28"/>
        </w:rPr>
        <w:t>в</w:t>
      </w:r>
      <w:r w:rsidRPr="009615C9">
        <w:rPr>
          <w:color w:val="FF0000"/>
        </w:rPr>
        <w:t xml:space="preserve"> </w:t>
      </w:r>
      <w:r w:rsidRPr="005539EB">
        <w:rPr>
          <w:sz w:val="28"/>
          <w:szCs w:val="28"/>
        </w:rPr>
        <w:t>границах населенных пунктов</w:t>
      </w:r>
      <w:r w:rsidRPr="009615C9">
        <w:rPr>
          <w:color w:val="FF0000"/>
        </w:rPr>
        <w:t xml:space="preserve"> </w:t>
      </w:r>
      <w:r w:rsidR="002E53F9">
        <w:rPr>
          <w:spacing w:val="2"/>
          <w:sz w:val="28"/>
          <w:szCs w:val="28"/>
        </w:rPr>
        <w:t>Нижнедобринского</w:t>
      </w:r>
      <w:r>
        <w:rPr>
          <w:spacing w:val="2"/>
          <w:sz w:val="28"/>
          <w:szCs w:val="28"/>
        </w:rPr>
        <w:t xml:space="preserve"> сельского поселения</w:t>
      </w:r>
    </w:p>
    <w:p w:rsidR="005539EB" w:rsidRDefault="005539EB"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D353B6">
        <w:rPr>
          <w:rFonts w:ascii="Times New Roman" w:hAnsi="Times New Roman"/>
          <w:sz w:val="28"/>
        </w:rPr>
        <w:t xml:space="preserve"> </w:t>
      </w:r>
      <w:r w:rsidR="005539EB" w:rsidRPr="009615C9">
        <w:rPr>
          <w:rFonts w:ascii="Times New Roman" w:hAnsi="Times New Roman"/>
          <w:spacing w:val="2"/>
          <w:sz w:val="28"/>
          <w:szCs w:val="28"/>
        </w:rPr>
        <w:t>в</w:t>
      </w:r>
      <w:r w:rsidR="005539EB" w:rsidRPr="009615C9">
        <w:rPr>
          <w:rFonts w:ascii="Times New Roman" w:hAnsi="Times New Roman"/>
          <w:color w:val="FF0000"/>
        </w:rPr>
        <w:t xml:space="preserve"> </w:t>
      </w:r>
      <w:r w:rsidR="005539EB" w:rsidRPr="005539EB">
        <w:rPr>
          <w:rFonts w:ascii="Times New Roman" w:hAnsi="Times New Roman"/>
          <w:sz w:val="28"/>
          <w:szCs w:val="28"/>
        </w:rPr>
        <w:t>границах населенных пунктов</w:t>
      </w:r>
      <w:r w:rsidR="005539EB" w:rsidRPr="009615C9">
        <w:rPr>
          <w:rFonts w:ascii="Times New Roman" w:hAnsi="Times New Roman"/>
          <w:color w:val="FF0000"/>
        </w:rPr>
        <w:t xml:space="preserve"> </w:t>
      </w:r>
      <w:r w:rsidR="002E53F9">
        <w:rPr>
          <w:rFonts w:ascii="Times New Roman" w:hAnsi="Times New Roman"/>
          <w:spacing w:val="2"/>
          <w:sz w:val="28"/>
          <w:szCs w:val="28"/>
        </w:rPr>
        <w:t>Нижнедобринского</w:t>
      </w:r>
      <w:r w:rsidR="005539EB">
        <w:rPr>
          <w:rFonts w:ascii="Times New Roman" w:hAnsi="Times New Roman"/>
          <w:spacing w:val="2"/>
          <w:sz w:val="28"/>
          <w:szCs w:val="28"/>
        </w:rPr>
        <w:t xml:space="preserve"> сельского поселения</w:t>
      </w:r>
      <w:r w:rsidR="005539EB" w:rsidRPr="009B2B89">
        <w:rPr>
          <w:rFonts w:ascii="Times New Roman" w:hAnsi="Times New Roman"/>
          <w:sz w:val="28"/>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 xml:space="preserve">1) </w:t>
      </w:r>
      <w:r w:rsidR="00DE1E76" w:rsidRPr="00DE1E76">
        <w:rPr>
          <w:rFonts w:ascii="Times New Roman" w:eastAsia="Calibri" w:hAnsi="Times New Roman"/>
          <w:sz w:val="28"/>
          <w:szCs w:val="28"/>
        </w:rPr>
        <w:t>1) в области автомобильных дорог и дорожной деятельности, установленных в отношении автомо</w:t>
      </w:r>
      <w:r w:rsidR="00DE1E76">
        <w:rPr>
          <w:rFonts w:ascii="Times New Roman" w:eastAsia="Calibri" w:hAnsi="Times New Roman"/>
          <w:sz w:val="28"/>
          <w:szCs w:val="28"/>
        </w:rPr>
        <w:t>бильных дорог местного значения</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505282">
        <w:rPr>
          <w:rFonts w:ascii="Times New Roman" w:eastAsia="Calibri" w:hAnsi="Times New Roman"/>
          <w:bCs/>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 xml:space="preserve">на </w:t>
      </w:r>
      <w:r w:rsidRPr="002C2114">
        <w:rPr>
          <w:rFonts w:ascii="Times New Roman" w:hAnsi="Times New Roman"/>
          <w:color w:val="auto"/>
          <w:spacing w:val="2"/>
          <w:sz w:val="28"/>
          <w:szCs w:val="28"/>
        </w:rPr>
        <w:t>автомобильном транспорте, городском наземном электрическом транспорте и в дорожном хозяйстве</w:t>
      </w:r>
      <w:r w:rsidRPr="002C2114">
        <w:rPr>
          <w:rFonts w:ascii="Times New Roman" w:hAnsi="Times New Roman"/>
          <w:color w:val="auto"/>
          <w:sz w:val="28"/>
          <w:szCs w:val="28"/>
        </w:rPr>
        <w:t>,</w:t>
      </w:r>
      <w:r w:rsidRPr="002C2114">
        <w:rPr>
          <w:rFonts w:ascii="Times New Roman" w:hAnsi="Times New Roman"/>
          <w:i/>
          <w:color w:val="auto"/>
          <w:sz w:val="28"/>
          <w:szCs w:val="28"/>
        </w:rPr>
        <w:t xml:space="preserve"> </w:t>
      </w:r>
      <w:r w:rsidRPr="002C2114">
        <w:rPr>
          <w:rFonts w:ascii="Times New Roman" w:hAnsi="Times New Roman"/>
          <w:color w:val="auto"/>
          <w:sz w:val="28"/>
          <w:szCs w:val="28"/>
        </w:rPr>
        <w:t xml:space="preserve">в </w:t>
      </w:r>
      <w:proofErr w:type="gramStart"/>
      <w:r w:rsidRPr="002C2114">
        <w:rPr>
          <w:rFonts w:ascii="Times New Roman" w:hAnsi="Times New Roman"/>
          <w:color w:val="auto"/>
          <w:sz w:val="28"/>
          <w:szCs w:val="28"/>
        </w:rPr>
        <w:t>рамках</w:t>
      </w:r>
      <w:proofErr w:type="gramEnd"/>
      <w:r w:rsidRPr="002C2114">
        <w:rPr>
          <w:rFonts w:ascii="Times New Roman" w:hAnsi="Times New Roman"/>
          <w:color w:val="auto"/>
          <w:sz w:val="28"/>
          <w:szCs w:val="28"/>
        </w:rPr>
        <w:t xml:space="preserve"> которых должны соблюдаться обязательные требования, в</w:t>
      </w:r>
      <w:r w:rsidRPr="006059DA">
        <w:rPr>
          <w:rFonts w:ascii="Times New Roman" w:hAnsi="Times New Roman"/>
          <w:sz w:val="28"/>
          <w:szCs w:val="28"/>
        </w:rPr>
        <w:t xml:space="preserve">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w:t>
      </w:r>
      <w:r w:rsidR="00DE1E76">
        <w:rPr>
          <w:rFonts w:ascii="Times New Roman" w:hAnsi="Times New Roman"/>
          <w:sz w:val="28"/>
        </w:rPr>
        <w:t xml:space="preserve"> </w:t>
      </w:r>
      <w:r>
        <w:rPr>
          <w:rFonts w:ascii="Times New Roman" w:hAnsi="Times New Roman"/>
          <w:sz w:val="28"/>
        </w:rPr>
        <w:t>владеют и (или) пользуются и к которым предъявляются обязательные требования.</w:t>
      </w:r>
    </w:p>
    <w:p w:rsidR="0044555F" w:rsidRPr="00D353B6" w:rsidRDefault="00CB2A64" w:rsidP="0044555F">
      <w:pPr>
        <w:pStyle w:val="a8"/>
        <w:widowControl/>
        <w:tabs>
          <w:tab w:val="left" w:pos="1134"/>
        </w:tabs>
        <w:ind w:left="0" w:firstLine="709"/>
        <w:jc w:val="both"/>
        <w:rPr>
          <w:rFonts w:ascii="Times New Roman" w:hAnsi="Times New Roman"/>
          <w:sz w:val="28"/>
        </w:rPr>
      </w:pPr>
      <w:r w:rsidRPr="00CB2A64">
        <w:rPr>
          <w:rFonts w:ascii="Times New Roman" w:hAnsi="Times New Roman"/>
          <w:sz w:val="28"/>
        </w:rPr>
        <w:lastRenderedPageBreak/>
        <w:t>1.4. Учет объектов контроля осуществляется посредством использования</w:t>
      </w:r>
      <w:proofErr w:type="gramStart"/>
      <w:r w:rsidRPr="00CB2A64">
        <w:rPr>
          <w:rFonts w:ascii="Times New Roman" w:hAnsi="Times New Roman"/>
          <w:sz w:val="28"/>
        </w:rPr>
        <w:t>:</w:t>
      </w:r>
      <w:r w:rsidR="0044555F" w:rsidRPr="00D353B6">
        <w:rPr>
          <w:rFonts w:ascii="Times New Roman" w:hAnsi="Times New Roman"/>
          <w:sz w:val="28"/>
        </w:rPr>
        <w:t>:</w:t>
      </w:r>
      <w:proofErr w:type="gramEnd"/>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DE1E76" w:rsidP="0044555F">
      <w:pPr>
        <w:pStyle w:val="ConsPlusNormal"/>
        <w:ind w:firstLine="709"/>
        <w:jc w:val="both"/>
        <w:rPr>
          <w:sz w:val="28"/>
        </w:rPr>
      </w:pPr>
      <w:r w:rsidRPr="00DE1E76">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w:t>
      </w:r>
      <w:r>
        <w:rPr>
          <w:sz w:val="28"/>
        </w:rPr>
        <w:t>ной системы Контрольного органа</w:t>
      </w:r>
      <w:r w:rsidR="0044555F" w:rsidRPr="009F074C">
        <w:rPr>
          <w:sz w:val="28"/>
        </w:rPr>
        <w:t>.</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2E53F9">
        <w:rPr>
          <w:rFonts w:ascii="Times New Roman" w:hAnsi="Times New Roman"/>
          <w:spacing w:val="2"/>
          <w:sz w:val="28"/>
          <w:szCs w:val="28"/>
        </w:rPr>
        <w:t>Нижнедобринского</w:t>
      </w:r>
      <w:r w:rsidR="00CC6CE7">
        <w:rPr>
          <w:rFonts w:ascii="Times New Roman" w:hAnsi="Times New Roman"/>
          <w:spacing w:val="2"/>
          <w:sz w:val="28"/>
          <w:szCs w:val="28"/>
        </w:rPr>
        <w:t xml:space="preserve"> сельского поселения</w:t>
      </w:r>
      <w:r w:rsidR="00CC6CE7" w:rsidRPr="009F074C">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2E53F9">
        <w:rPr>
          <w:rFonts w:ascii="Times New Roman" w:hAnsi="Times New Roman"/>
          <w:spacing w:val="2"/>
          <w:sz w:val="28"/>
          <w:szCs w:val="28"/>
        </w:rPr>
        <w:t>Нижнедобринского</w:t>
      </w:r>
      <w:r w:rsidR="00CC6CE7">
        <w:rPr>
          <w:rFonts w:ascii="Times New Roman" w:hAnsi="Times New Roman"/>
          <w:spacing w:val="2"/>
          <w:sz w:val="28"/>
          <w:szCs w:val="28"/>
        </w:rPr>
        <w:t xml:space="preserve"> сельского поселения</w:t>
      </w:r>
      <w:r w:rsidRPr="009F074C">
        <w:rPr>
          <w:rFonts w:ascii="Times New Roman" w:hAnsi="Times New Roman"/>
          <w:i/>
          <w:sz w:val="24"/>
          <w:szCs w:val="24"/>
        </w:rPr>
        <w:t>.</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w:t>
      </w:r>
      <w:r w:rsidR="004D347C">
        <w:rPr>
          <w:rFonts w:ascii="Times New Roman" w:hAnsi="Times New Roman"/>
          <w:sz w:val="28"/>
          <w:szCs w:val="28"/>
        </w:rPr>
        <w:t xml:space="preserve">приятия, являются руководитель </w:t>
      </w:r>
      <w:r w:rsidRPr="009F074C">
        <w:rPr>
          <w:rFonts w:ascii="Times New Roman" w:hAnsi="Times New Roman"/>
          <w:sz w:val="28"/>
          <w:szCs w:val="28"/>
        </w:rPr>
        <w:t xml:space="preserve">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w:t>
      </w:r>
      <w:r w:rsidRPr="00875C99">
        <w:rPr>
          <w:rFonts w:ascii="Times New Roman" w:hAnsi="Times New Roman"/>
          <w:sz w:val="28"/>
        </w:rPr>
        <w:lastRenderedPageBreak/>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Default="0044555F" w:rsidP="004A4220">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Pr="004A4220">
        <w:rPr>
          <w:rFonts w:ascii="Times New Roman" w:hAnsi="Times New Roman"/>
          <w:sz w:val="28"/>
        </w:rPr>
        <w:t>.</w:t>
      </w:r>
    </w:p>
    <w:p w:rsidR="00CB6FFD" w:rsidRPr="004A4220" w:rsidRDefault="00CB6FFD" w:rsidP="004A4220">
      <w:pPr>
        <w:pStyle w:val="a8"/>
        <w:widowControl/>
        <w:tabs>
          <w:tab w:val="left" w:pos="1134"/>
        </w:tabs>
        <w:ind w:left="0" w:firstLine="709"/>
        <w:jc w:val="both"/>
        <w:rPr>
          <w:rFonts w:ascii="Times New Roman" w:hAnsi="Times New Roman"/>
          <w:sz w:val="28"/>
        </w:rPr>
      </w:pPr>
      <w:r w:rsidRPr="00CB6FFD">
        <w:rPr>
          <w:rFonts w:ascii="Times New Roman" w:hAnsi="Times New Roman"/>
          <w:sz w:val="28"/>
        </w:rPr>
        <w:t>8) совершать иные действия, предусмотренные федеральным законом о виде контроля, настоящим Положением.</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552C">
        <w:rPr>
          <w:rFonts w:ascii="Times New Roman" w:hAnsi="Times New Roman"/>
          <w:sz w:val="28"/>
        </w:rPr>
        <w:t xml:space="preserve">1.9. </w:t>
      </w:r>
      <w:r w:rsidR="00DE1E76" w:rsidRPr="00DE1E76">
        <w:rPr>
          <w:rFonts w:ascii="Times New Roman" w:hAnsi="Times New Roman"/>
          <w:sz w:val="28"/>
        </w:rPr>
        <w:t>К отношениям, связанным с осуществлением муниципального контроля, применяются положения Федерального закона № 248-ФЗ.</w:t>
      </w:r>
    </w:p>
    <w:p w:rsidR="0044555F" w:rsidRDefault="0044555F" w:rsidP="0044555F">
      <w:pPr>
        <w:pStyle w:val="HTML"/>
        <w:ind w:firstLine="540"/>
        <w:jc w:val="both"/>
        <w:rPr>
          <w:rFonts w:ascii="Times New Roman" w:hAnsi="Times New Roman" w:cs="Times New Roman"/>
          <w:sz w:val="28"/>
          <w:szCs w:val="28"/>
        </w:rPr>
      </w:pPr>
      <w:r w:rsidRPr="009F074C">
        <w:rPr>
          <w:rFonts w:ascii="Times New Roman" w:hAnsi="Times New Roman"/>
          <w:sz w:val="28"/>
          <w:szCs w:val="28"/>
        </w:rPr>
        <w:t xml:space="preserve">1.10. </w:t>
      </w:r>
      <w:proofErr w:type="gramStart"/>
      <w:r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A510E0">
        <w:rPr>
          <w:rFonts w:ascii="Times New Roman" w:hAnsi="Times New Roman" w:cs="Times New Roman"/>
          <w:sz w:val="28"/>
          <w:szCs w:val="28"/>
        </w:rPr>
        <w:lastRenderedPageBreak/>
        <w:t>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w:t>
      </w:r>
    </w:p>
    <w:p w:rsidR="00DE1E76" w:rsidRPr="00DE1E76" w:rsidRDefault="00DE1E76" w:rsidP="0044555F">
      <w:pPr>
        <w:pStyle w:val="HTML"/>
        <w:ind w:firstLine="540"/>
        <w:jc w:val="both"/>
        <w:rPr>
          <w:rFonts w:ascii="Times New Roman" w:hAnsi="Times New Roman" w:cs="Times New Roman"/>
          <w:sz w:val="28"/>
          <w:szCs w:val="28"/>
        </w:rPr>
      </w:pPr>
      <w:r w:rsidRPr="00DE1E76">
        <w:rPr>
          <w:rFonts w:ascii="Times New Roman" w:hAnsi="Times New Roman" w:cs="Times New Roman"/>
          <w:sz w:val="28"/>
          <w:szCs w:val="28"/>
        </w:rPr>
        <w:t>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r w:rsidR="003E6587" w:rsidRPr="003E6587">
        <w:rPr>
          <w:rFonts w:ascii="Times New Roman" w:hAnsi="Times New Roman"/>
          <w:sz w:val="28"/>
        </w:rPr>
        <w:t>Система оценки и управления рисками при осуществлении муницип</w:t>
      </w:r>
      <w:r w:rsidR="003E6587">
        <w:rPr>
          <w:rFonts w:ascii="Times New Roman" w:hAnsi="Times New Roman"/>
          <w:sz w:val="28"/>
        </w:rPr>
        <w:t>ального контроля не применяется</w:t>
      </w:r>
      <w:r>
        <w:rPr>
          <w:rFonts w:ascii="Times New Roman" w:hAnsi="Times New Roman"/>
          <w:sz w:val="28"/>
        </w:rPr>
        <w:t>.</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proofErr w:type="gramStart"/>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определенных частью 3 статьи 46 Федерального закона № 248-ФЗ, на своем официальном сайте в </w:t>
      </w:r>
      <w:r w:rsidR="00DE1E76" w:rsidRPr="00DE1E76">
        <w:rPr>
          <w:rFonts w:ascii="Times New Roman" w:hAnsi="Times New Roman"/>
          <w:sz w:val="28"/>
        </w:rPr>
        <w:t xml:space="preserve">информационно-телекоммуникационной </w:t>
      </w:r>
      <w:r w:rsidRPr="009F074C">
        <w:rPr>
          <w:rFonts w:ascii="Times New Roman" w:hAnsi="Times New Roman"/>
          <w:sz w:val="28"/>
        </w:rPr>
        <w:t>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roofErr w:type="gramEnd"/>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По итогам обобщения правоприменительной практики Контрольный орган </w:t>
      </w:r>
      <w:r w:rsidR="00DE1E76">
        <w:rPr>
          <w:rFonts w:ascii="Times New Roman" w:hAnsi="Times New Roman"/>
          <w:sz w:val="28"/>
        </w:rPr>
        <w:t>обеспечивает подготовку доклада</w:t>
      </w:r>
      <w:r w:rsidR="00DE1E76" w:rsidRPr="00DE1E76">
        <w:rPr>
          <w:rFonts w:ascii="Times New Roman" w:hAnsi="Times New Roman"/>
          <w:sz w:val="28"/>
        </w:rPr>
        <w:t>, содержащего результаты</w:t>
      </w:r>
      <w:r w:rsidRPr="009F074C">
        <w:rPr>
          <w:rFonts w:ascii="Times New Roman" w:hAnsi="Times New Roman"/>
          <w:sz w:val="28"/>
        </w:rPr>
        <w:t xml:space="preserve">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lastRenderedPageBreak/>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r w:rsidR="00DE1E76">
        <w:rPr>
          <w:sz w:val="28"/>
        </w:rPr>
        <w:t xml:space="preserve"> (далее – возражение)</w:t>
      </w:r>
      <w:r w:rsidRPr="009F074C">
        <w:rPr>
          <w:sz w:val="28"/>
        </w:rPr>
        <w:t>.</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lastRenderedPageBreak/>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9D187C">
        <w:rPr>
          <w:sz w:val="28"/>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A4220" w:rsidRDefault="0044555F" w:rsidP="004A4220">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A4220" w:rsidRDefault="004A4220" w:rsidP="004A4220">
      <w:pPr>
        <w:pStyle w:val="ConsPlusNormal"/>
        <w:ind w:firstLine="709"/>
        <w:jc w:val="both"/>
        <w:rPr>
          <w:sz w:val="28"/>
          <w:szCs w:val="28"/>
        </w:rPr>
      </w:pPr>
      <w:r w:rsidRPr="00917B65">
        <w:rPr>
          <w:sz w:val="28"/>
          <w:szCs w:val="28"/>
        </w:rPr>
        <w:t>1) профилактика рисков нарушения обязательных требований;</w:t>
      </w:r>
    </w:p>
    <w:p w:rsidR="004A4220" w:rsidRPr="004A4220" w:rsidRDefault="004A4220" w:rsidP="004A4220">
      <w:pPr>
        <w:pStyle w:val="ConsPlusNormal"/>
        <w:ind w:firstLine="709"/>
        <w:jc w:val="both"/>
        <w:rPr>
          <w:sz w:val="28"/>
        </w:rPr>
      </w:pPr>
      <w:r w:rsidRPr="00917B65">
        <w:rPr>
          <w:sz w:val="28"/>
          <w:szCs w:val="28"/>
        </w:rPr>
        <w:t>2) соблюдение обязательных требований;</w:t>
      </w:r>
    </w:p>
    <w:p w:rsidR="0044555F" w:rsidRPr="009F074C" w:rsidRDefault="004A4220" w:rsidP="004A4220">
      <w:pPr>
        <w:pStyle w:val="ConsPlusNormal"/>
        <w:ind w:firstLine="709"/>
        <w:jc w:val="both"/>
        <w:rPr>
          <w:sz w:val="28"/>
        </w:rPr>
      </w:pPr>
      <w:r w:rsidRPr="00917B65">
        <w:rPr>
          <w:sz w:val="28"/>
          <w:szCs w:val="28"/>
        </w:rPr>
        <w:t>3) порядок обжалования решений или действия Контрольного органа</w:t>
      </w:r>
      <w:bookmarkStart w:id="3" w:name="Par6"/>
      <w:bookmarkEnd w:id="3"/>
      <w:r w:rsidRPr="00917B65">
        <w:rPr>
          <w:sz w:val="28"/>
          <w:szCs w:val="28"/>
        </w:rPr>
        <w:t>.</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 xml:space="preserve">3.3.7. Контрольный орган осуществляет учет проведенных </w:t>
      </w:r>
      <w:r w:rsidRPr="009F074C">
        <w:rPr>
          <w:sz w:val="28"/>
        </w:rPr>
        <w:lastRenderedPageBreak/>
        <w:t>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rPr>
        <w:t>позднее</w:t>
      </w:r>
      <w:proofErr w:type="gramEnd"/>
      <w:r w:rsidRPr="00452C8C">
        <w:rPr>
          <w:sz w:val="28"/>
        </w:rPr>
        <w:t xml:space="preserve">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w:t>
      </w:r>
      <w:r w:rsidR="00DE1E76" w:rsidRPr="00DE1E76">
        <w:rPr>
          <w:rFonts w:ascii="Times New Roman" w:hAnsi="Times New Roman"/>
          <w:color w:val="auto"/>
          <w:sz w:val="28"/>
        </w:rPr>
        <w:t>Федерального закона № 248-ФЗ</w:t>
      </w:r>
      <w:r w:rsidRPr="000E7BBF">
        <w:rPr>
          <w:rFonts w:ascii="Times New Roman" w:hAnsi="Times New Roman"/>
          <w:color w:val="auto"/>
          <w:sz w:val="28"/>
        </w:rPr>
        <w:t>.</w:t>
      </w:r>
    </w:p>
    <w:p w:rsidR="00DE1E76" w:rsidRDefault="00DE1E76" w:rsidP="0044555F">
      <w:pPr>
        <w:widowControl/>
        <w:ind w:firstLine="709"/>
        <w:jc w:val="both"/>
        <w:rPr>
          <w:rFonts w:ascii="Times New Roman" w:hAnsi="Times New Roman"/>
          <w:color w:val="auto"/>
          <w:sz w:val="28"/>
        </w:rPr>
      </w:pPr>
      <w:r w:rsidRPr="00DE1E76">
        <w:rPr>
          <w:rFonts w:ascii="Times New Roman" w:hAnsi="Times New Roman"/>
          <w:color w:val="auto"/>
          <w:sz w:val="28"/>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 xml:space="preserve">4.1.4. </w:t>
      </w:r>
      <w:r w:rsidR="003E6587">
        <w:rPr>
          <w:rFonts w:ascii="Times New Roman" w:hAnsi="Times New Roman"/>
          <w:color w:val="auto"/>
          <w:sz w:val="28"/>
        </w:rPr>
        <w:t>В</w:t>
      </w:r>
      <w:r w:rsidRPr="009F074C">
        <w:rPr>
          <w:rFonts w:ascii="Times New Roman" w:hAnsi="Times New Roman"/>
          <w:color w:val="auto"/>
          <w:sz w:val="28"/>
        </w:rPr>
        <w:t xml:space="preserve">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 xml:space="preserve">4.1.5. </w:t>
      </w:r>
      <w:proofErr w:type="gramStart"/>
      <w:r w:rsidRPr="00FA6665">
        <w:rPr>
          <w:rFonts w:ascii="Times New Roman" w:hAnsi="Times New Roman"/>
          <w:color w:val="auto"/>
          <w:sz w:val="28"/>
        </w:rPr>
        <w:t>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w:t>
      </w:r>
      <w:r w:rsidR="00DE1E76" w:rsidRPr="00DE1E76">
        <w:t xml:space="preserve"> </w:t>
      </w:r>
      <w:r w:rsidR="00DE1E76" w:rsidRPr="00DE1E76">
        <w:rPr>
          <w:sz w:val="28"/>
        </w:rPr>
        <w:t>охраняемую законом</w:t>
      </w:r>
      <w:r w:rsidRPr="00FA6665">
        <w:rPr>
          <w:sz w:val="28"/>
        </w:rPr>
        <w:t xml:space="preserve">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proofErr w:type="gramStart"/>
      <w:r w:rsidRPr="00F94A04">
        <w:rPr>
          <w:color w:val="000000"/>
          <w:sz w:val="28"/>
        </w:rPr>
        <w:t xml:space="preserve">1) выдать после оформления акта контрольного мероприятия </w:t>
      </w:r>
      <w:r w:rsidRPr="00F94A04">
        <w:rPr>
          <w:color w:val="000000"/>
          <w:sz w:val="28"/>
        </w:rPr>
        <w:lastRenderedPageBreak/>
        <w:t>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44555F" w:rsidRPr="009F074C" w:rsidRDefault="0044555F" w:rsidP="0044555F">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F074C">
        <w:rPr>
          <w:rFonts w:ascii="Times New Roman" w:hAnsi="Times New Roman"/>
          <w:sz w:val="28"/>
        </w:rPr>
        <w:t>) причинен;</w:t>
      </w:r>
    </w:p>
    <w:p w:rsidR="00CB6FFD" w:rsidRDefault="00CB6FFD" w:rsidP="0044555F">
      <w:pPr>
        <w:pStyle w:val="ConsPlusNormal"/>
        <w:ind w:firstLine="709"/>
        <w:jc w:val="both"/>
        <w:rPr>
          <w:sz w:val="28"/>
        </w:rPr>
      </w:pPr>
      <w:r w:rsidRPr="00CB6FFD">
        <w:rPr>
          <w:sz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proofErr w:type="gramStart"/>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roofErr w:type="gramEnd"/>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 xml:space="preserve">4.2.3. Контролируемое лицо до истечения срока исполнения предписания </w:t>
      </w:r>
      <w:r w:rsidR="002E6045" w:rsidRPr="002E6045">
        <w:rPr>
          <w:rFonts w:ascii="Times New Roman" w:hAnsi="Times New Roman"/>
          <w:sz w:val="28"/>
        </w:rPr>
        <w:t>вправе уведомить</w:t>
      </w:r>
      <w:r w:rsidRPr="00FA6665">
        <w:rPr>
          <w:rFonts w:ascii="Times New Roman" w:hAnsi="Times New Roman"/>
          <w:sz w:val="28"/>
        </w:rPr>
        <w:t xml:space="preserve"> Контрольный орган об исполнении </w:t>
      </w:r>
      <w:r w:rsidRPr="00FA6665">
        <w:rPr>
          <w:rFonts w:ascii="Times New Roman" w:hAnsi="Times New Roman"/>
          <w:sz w:val="28"/>
        </w:rPr>
        <w:lastRenderedPageBreak/>
        <w:t>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w:t>
      </w:r>
      <w:proofErr w:type="gramStart"/>
      <w:r w:rsidRPr="00FA6665">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w:t>
      </w:r>
      <w:r w:rsidR="002E6045" w:rsidRPr="002E6045">
        <w:rPr>
          <w:rFonts w:ascii="Times New Roman" w:hAnsi="Times New Roman" w:cs="Times New Roman"/>
          <w:sz w:val="28"/>
          <w:szCs w:val="28"/>
        </w:rPr>
        <w:t>в соответствии с пунктом 4.2.3 настоящего Положения</w:t>
      </w:r>
      <w:r w:rsidRPr="00FA6665">
        <w:rPr>
          <w:rFonts w:ascii="Times New Roman" w:hAnsi="Times New Roman" w:cs="Times New Roman"/>
          <w:sz w:val="28"/>
          <w:szCs w:val="28"/>
        </w:rPr>
        <w:t>,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w:t>
      </w:r>
      <w:proofErr w:type="gramEnd"/>
      <w:r w:rsidRPr="00FA6665">
        <w:rPr>
          <w:rFonts w:ascii="Times New Roman" w:hAnsi="Times New Roman" w:cs="Times New Roman"/>
          <w:sz w:val="28"/>
          <w:szCs w:val="28"/>
        </w:rPr>
        <w:t xml:space="preserve">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w:t>
      </w:r>
      <w:proofErr w:type="gramStart"/>
      <w:r w:rsidR="00254261">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3E6587" w:rsidP="0044555F">
      <w:pPr>
        <w:pStyle w:val="a8"/>
        <w:widowControl/>
        <w:tabs>
          <w:tab w:val="left" w:pos="1134"/>
        </w:tabs>
        <w:ind w:left="0" w:firstLine="709"/>
        <w:jc w:val="both"/>
        <w:rPr>
          <w:rFonts w:ascii="Times New Roman" w:hAnsi="Times New Roman"/>
          <w:sz w:val="28"/>
        </w:rPr>
      </w:pPr>
      <w:r w:rsidRPr="003E6587">
        <w:rPr>
          <w:rFonts w:ascii="Times New Roman" w:hAnsi="Times New Roman"/>
          <w:sz w:val="28"/>
        </w:rPr>
        <w:t xml:space="preserve">4.3.1.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Нижнедобринского сельского поселения осуществляется без </w:t>
      </w:r>
      <w:r>
        <w:rPr>
          <w:rFonts w:ascii="Times New Roman" w:hAnsi="Times New Roman"/>
          <w:sz w:val="28"/>
        </w:rPr>
        <w:t>проведения плановых мероприятий</w:t>
      </w:r>
      <w:r w:rsidR="0044555F" w:rsidRPr="009F074C">
        <w:rPr>
          <w:rFonts w:ascii="Times New Roman" w:hAnsi="Times New Roman"/>
          <w:sz w:val="28"/>
        </w:rPr>
        <w:t xml:space="preserve">. </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w:t>
      </w:r>
      <w:r w:rsidRPr="00016933">
        <w:rPr>
          <w:rFonts w:ascii="Times New Roman" w:hAnsi="Times New Roman"/>
          <w:sz w:val="28"/>
        </w:rPr>
        <w:lastRenderedPageBreak/>
        <w:t xml:space="preserve">осмотра, наблюдения за соблюдением обязательных требований, выездного </w:t>
      </w:r>
      <w:r w:rsidRPr="00BD0ADE">
        <w:rPr>
          <w:rFonts w:ascii="Times New Roman" w:hAnsi="Times New Roman"/>
          <w:sz w:val="28"/>
        </w:rPr>
        <w:t>обследования.</w:t>
      </w:r>
      <w:r w:rsidRPr="00016933">
        <w:rPr>
          <w:rFonts w:ascii="Times New Roman" w:hAnsi="Times New Roman"/>
          <w:sz w:val="28"/>
        </w:rPr>
        <w:t xml:space="preserve"> </w:t>
      </w:r>
    </w:p>
    <w:p w:rsidR="00CB6FFD" w:rsidRPr="00CB6FFD" w:rsidRDefault="0044555F" w:rsidP="00CB6FFD">
      <w:pPr>
        <w:ind w:firstLine="709"/>
        <w:jc w:val="both"/>
        <w:rPr>
          <w:rFonts w:ascii="Times New Roman" w:hAnsi="Times New Roman"/>
          <w:color w:val="auto"/>
          <w:sz w:val="28"/>
          <w:szCs w:val="28"/>
        </w:rPr>
      </w:pPr>
      <w:r w:rsidRPr="00016933">
        <w:rPr>
          <w:rFonts w:ascii="Times New Roman" w:hAnsi="Times New Roman"/>
          <w:sz w:val="28"/>
        </w:rPr>
        <w:t xml:space="preserve">4.4.2. </w:t>
      </w:r>
      <w:r w:rsidR="00CB6FFD" w:rsidRPr="00CB6FFD">
        <w:rPr>
          <w:rFonts w:ascii="Times New Roman" w:hAnsi="Times New Roman"/>
          <w:color w:val="auto"/>
          <w:sz w:val="28"/>
          <w:szCs w:val="28"/>
        </w:rPr>
        <w:t xml:space="preserve">Решение о проведении контрольных мероприятий, предусматривающих взаимодействие с контролируемым лицом, принимается руководителем Контрольного органа с учетом требований, установленных частью 1 статьи 64 Федерального закона № 248-ФЗ. </w:t>
      </w:r>
    </w:p>
    <w:p w:rsidR="00CB6FFD" w:rsidRDefault="00CB6FFD" w:rsidP="00CB6FFD">
      <w:pPr>
        <w:pStyle w:val="a8"/>
        <w:widowControl/>
        <w:tabs>
          <w:tab w:val="left" w:pos="1134"/>
        </w:tabs>
        <w:ind w:left="0" w:firstLine="709"/>
        <w:jc w:val="both"/>
        <w:rPr>
          <w:rFonts w:ascii="Times New Roman" w:hAnsi="Times New Roman"/>
          <w:sz w:val="28"/>
          <w:szCs w:val="28"/>
        </w:rPr>
      </w:pPr>
      <w:r w:rsidRPr="00CB6FFD">
        <w:rPr>
          <w:rFonts w:ascii="Times New Roman" w:hAnsi="Times New Roman"/>
          <w:sz w:val="28"/>
          <w:szCs w:val="28"/>
        </w:rPr>
        <w:t>Принятие данного решения не требуется в отношении контрольных мероприятий, проводимых без взаимодействия с контролируемым лицом.</w:t>
      </w:r>
    </w:p>
    <w:p w:rsidR="0044555F" w:rsidRPr="00CB6FFD" w:rsidRDefault="0044555F" w:rsidP="00CB6FFD">
      <w:pPr>
        <w:pStyle w:val="a8"/>
        <w:widowControl/>
        <w:tabs>
          <w:tab w:val="left" w:pos="1134"/>
        </w:tabs>
        <w:ind w:left="0" w:firstLine="709"/>
        <w:jc w:val="both"/>
        <w:rPr>
          <w:rFonts w:ascii="Times New Roman" w:hAnsi="Times New Roman"/>
          <w:sz w:val="28"/>
        </w:rPr>
      </w:pPr>
      <w:r w:rsidRPr="00CB6FFD">
        <w:rPr>
          <w:rFonts w:ascii="Times New Roman" w:hAnsi="Times New Roman"/>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CB6FFD" w:rsidP="00F94A04">
      <w:pPr>
        <w:pStyle w:val="ConsPlusNormal"/>
        <w:ind w:firstLine="709"/>
        <w:jc w:val="both"/>
        <w:rPr>
          <w:sz w:val="28"/>
          <w:szCs w:val="28"/>
        </w:rPr>
      </w:pPr>
      <w:r w:rsidRPr="00CB6FFD">
        <w:rPr>
          <w:sz w:val="28"/>
        </w:rPr>
        <w:t xml:space="preserve">4.4.4. Все внеплановые контрольные мероприятия могут проводиться только после согласования с органами прокуратуры, за исключением случаев их проведения в соответствии с пунктами 3 и 4 части 1 статьи 57 и </w:t>
      </w:r>
      <w:r w:rsidR="002E6045" w:rsidRPr="002E6045">
        <w:rPr>
          <w:sz w:val="28"/>
        </w:rPr>
        <w:t>частями 12 и 12.1</w:t>
      </w:r>
      <w:r w:rsidR="002E6045">
        <w:rPr>
          <w:sz w:val="28"/>
        </w:rPr>
        <w:t xml:space="preserve"> </w:t>
      </w:r>
      <w:r w:rsidRPr="00CB6FFD">
        <w:rPr>
          <w:sz w:val="28"/>
        </w:rPr>
        <w:t xml:space="preserve">статьи </w:t>
      </w:r>
      <w:r>
        <w:rPr>
          <w:sz w:val="28"/>
        </w:rPr>
        <w:t>66 Федерального закона № 248-ФЗ</w:t>
      </w:r>
      <w:r w:rsidR="008B5F7F" w:rsidRPr="00F94A04">
        <w:rPr>
          <w:sz w:val="28"/>
          <w:szCs w:val="28"/>
        </w:rPr>
        <w:t>.</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4E52B5" w:rsidRDefault="004E52B5" w:rsidP="004E52B5">
      <w:pPr>
        <w:pStyle w:val="a8"/>
        <w:widowControl/>
        <w:tabs>
          <w:tab w:val="left" w:pos="1134"/>
        </w:tabs>
        <w:ind w:left="0" w:firstLine="709"/>
        <w:jc w:val="both"/>
        <w:rPr>
          <w:rFonts w:ascii="Times New Roman" w:hAnsi="Times New Roman"/>
          <w:sz w:val="28"/>
        </w:rPr>
      </w:pPr>
      <w:proofErr w:type="gramStart"/>
      <w:r w:rsidRPr="004E52B5">
        <w:rPr>
          <w:rFonts w:ascii="Times New Roman" w:hAnsi="Times New Roman"/>
          <w:sz w:val="28"/>
        </w:rPr>
        <w:t xml:space="preserve">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w:t>
      </w:r>
      <w:r w:rsidRPr="004E52B5">
        <w:rPr>
          <w:rFonts w:ascii="Times New Roman" w:hAnsi="Times New Roman"/>
          <w:sz w:val="28"/>
        </w:rPr>
        <w:lastRenderedPageBreak/>
        <w:t>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w:t>
      </w:r>
      <w:r>
        <w:rPr>
          <w:rFonts w:ascii="Times New Roman" w:hAnsi="Times New Roman"/>
          <w:sz w:val="28"/>
        </w:rPr>
        <w:t>х пояснений в Контрольный орган</w:t>
      </w:r>
      <w:r w:rsidR="0044555F" w:rsidRPr="004E52B5">
        <w:rPr>
          <w:rFonts w:ascii="Times New Roman" w:hAnsi="Times New Roman"/>
          <w:sz w:val="28"/>
        </w:rPr>
        <w:t>;</w:t>
      </w:r>
      <w:proofErr w:type="gramEnd"/>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4"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4"/>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CC6CE7">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E52B5" w:rsidRDefault="004E52B5" w:rsidP="0044555F">
      <w:pPr>
        <w:pStyle w:val="HTML"/>
        <w:ind w:firstLine="709"/>
        <w:jc w:val="both"/>
        <w:rPr>
          <w:rFonts w:ascii="Times New Roman" w:hAnsi="Times New Roman" w:cs="Times New Roman"/>
          <w:sz w:val="28"/>
        </w:rPr>
      </w:pPr>
      <w:proofErr w:type="gramStart"/>
      <w:r w:rsidRPr="004E52B5">
        <w:rPr>
          <w:rFonts w:ascii="Times New Roman" w:hAnsi="Times New Roman" w:cs="Times New Roman"/>
          <w:sz w:val="28"/>
        </w:rPr>
        <w:t xml:space="preserve">Контролируемое лицо в срок, указанный в требовании о представлении документов, направляет </w:t>
      </w:r>
      <w:proofErr w:type="spellStart"/>
      <w:r w:rsidRPr="004E52B5">
        <w:rPr>
          <w:rFonts w:ascii="Times New Roman" w:hAnsi="Times New Roman" w:cs="Times New Roman"/>
          <w:sz w:val="28"/>
        </w:rPr>
        <w:t>истребуемые</w:t>
      </w:r>
      <w:proofErr w:type="spellEnd"/>
      <w:r w:rsidRPr="004E52B5">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w:t>
      </w:r>
      <w:proofErr w:type="spellStart"/>
      <w:r w:rsidRPr="004E52B5">
        <w:rPr>
          <w:rFonts w:ascii="Times New Roman" w:hAnsi="Times New Roman" w:cs="Times New Roman"/>
          <w:sz w:val="28"/>
        </w:rPr>
        <w:t>истребуемые</w:t>
      </w:r>
      <w:proofErr w:type="spellEnd"/>
      <w:r w:rsidRPr="004E52B5">
        <w:rPr>
          <w:rFonts w:ascii="Times New Roman" w:hAnsi="Times New Roman" w:cs="Times New Roman"/>
          <w:sz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E52B5">
        <w:rPr>
          <w:rFonts w:ascii="Times New Roman" w:hAnsi="Times New Roman" w:cs="Times New Roman"/>
          <w:sz w:val="28"/>
        </w:rPr>
        <w:t>истребуемые</w:t>
      </w:r>
      <w:proofErr w:type="spellEnd"/>
      <w:r w:rsidRPr="004E52B5">
        <w:rPr>
          <w:rFonts w:ascii="Times New Roman" w:hAnsi="Times New Roman" w:cs="Times New Roman"/>
          <w:sz w:val="28"/>
        </w:rPr>
        <w:t xml:space="preserve"> документы</w:t>
      </w:r>
      <w:r>
        <w:rPr>
          <w:rFonts w:ascii="Times New Roman" w:hAnsi="Times New Roman" w:cs="Times New Roman"/>
          <w:sz w:val="28"/>
        </w:rPr>
        <w:t>.</w:t>
      </w:r>
      <w:proofErr w:type="gramEnd"/>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w:t>
      </w:r>
      <w:r w:rsidRPr="00016933">
        <w:rPr>
          <w:rFonts w:ascii="Times New Roman" w:hAnsi="Times New Roman" w:cs="Times New Roman"/>
          <w:sz w:val="28"/>
          <w:szCs w:val="28"/>
        </w:rPr>
        <w:lastRenderedPageBreak/>
        <w:t>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4.5.10. </w:t>
      </w:r>
      <w:r w:rsidR="00CB6FFD">
        <w:rPr>
          <w:rFonts w:ascii="Times New Roman" w:hAnsi="Times New Roman"/>
          <w:sz w:val="28"/>
        </w:rPr>
        <w:t>утратил силу.</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4E52B5" w:rsidRPr="004E52B5">
        <w:t xml:space="preserve"> </w:t>
      </w:r>
      <w:r w:rsidR="004E52B5" w:rsidRPr="004E52B5">
        <w:rPr>
          <w:rFonts w:ascii="Times New Roman" w:hAnsi="Times New Roman"/>
          <w:sz w:val="28"/>
        </w:rPr>
        <w:t>либо объекта муниципального контроля</w:t>
      </w:r>
      <w:r w:rsidRPr="00016933">
        <w:rPr>
          <w:rFonts w:ascii="Times New Roman" w:hAnsi="Times New Roman"/>
          <w:sz w:val="28"/>
        </w:rPr>
        <w:t>.</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CB6FFD" w:rsidRDefault="0044555F" w:rsidP="00CB6FFD">
      <w:pPr>
        <w:pStyle w:val="HTML"/>
        <w:ind w:firstLine="709"/>
        <w:jc w:val="both"/>
        <w:rPr>
          <w:rFonts w:ascii="Times New Roman" w:hAnsi="Times New Roman" w:cs="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00CB6FFD" w:rsidRPr="00CB6FFD">
        <w:rPr>
          <w:rFonts w:ascii="Times New Roman" w:hAnsi="Times New Roman" w:cs="Times New Roman"/>
          <w:sz w:val="28"/>
          <w:szCs w:val="28"/>
        </w:rPr>
        <w:t>утратил силу.</w:t>
      </w:r>
    </w:p>
    <w:p w:rsidR="0044555F" w:rsidRDefault="0044555F" w:rsidP="00CB6FFD">
      <w:pPr>
        <w:pStyle w:val="HTML"/>
        <w:ind w:firstLine="709"/>
        <w:jc w:val="both"/>
        <w:rPr>
          <w:rFonts w:ascii="Times New Roman" w:hAnsi="Times New Roman"/>
          <w:sz w:val="28"/>
        </w:rPr>
      </w:pPr>
      <w:r>
        <w:rPr>
          <w:rFonts w:ascii="Times New Roman" w:hAnsi="Times New Roman"/>
          <w:sz w:val="28"/>
        </w:rPr>
        <w:lastRenderedPageBreak/>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5"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5"/>
    </w:p>
    <w:p w:rsidR="0044555F" w:rsidRPr="00016933" w:rsidRDefault="004E52B5" w:rsidP="0044555F">
      <w:pPr>
        <w:pStyle w:val="ConsPlusNormal"/>
        <w:ind w:firstLine="709"/>
        <w:jc w:val="both"/>
        <w:rPr>
          <w:sz w:val="28"/>
        </w:rPr>
      </w:pPr>
      <w:r w:rsidRPr="004E52B5">
        <w:rPr>
          <w:sz w:val="28"/>
        </w:rPr>
        <w:t xml:space="preserve">4.6.8. Осмотр осуществляется инспектором в присутствии контролируемого лица или его представителя и </w:t>
      </w:r>
      <w:r>
        <w:rPr>
          <w:sz w:val="28"/>
        </w:rPr>
        <w:t>(или) с применением видеозаписи</w:t>
      </w:r>
      <w:r w:rsidR="0044555F" w:rsidRPr="00016933">
        <w:rPr>
          <w:sz w:val="28"/>
        </w:rPr>
        <w:t>.</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w:t>
      </w:r>
      <w:r w:rsidRPr="00016933">
        <w:rPr>
          <w:sz w:val="28"/>
        </w:rPr>
        <w:lastRenderedPageBreak/>
        <w:t>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6"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t>г) истребование документов</w:t>
      </w:r>
      <w:bookmarkEnd w:id="6"/>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4.7.3. </w:t>
      </w:r>
      <w:r w:rsidR="00CB6FFD">
        <w:rPr>
          <w:rFonts w:ascii="Times New Roman" w:hAnsi="Times New Roman" w:cs="Times New Roman"/>
          <w:sz w:val="28"/>
          <w:szCs w:val="28"/>
        </w:rPr>
        <w:t>утратил силу</w:t>
      </w:r>
      <w:r w:rsidRPr="00016933">
        <w:rPr>
          <w:rFonts w:ascii="Times New Roman" w:hAnsi="Times New Roman" w:cs="Times New Roman"/>
          <w:sz w:val="28"/>
          <w:szCs w:val="28"/>
        </w:rPr>
        <w:t>.</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7"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7"/>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B6FFD" w:rsidRDefault="0044555F" w:rsidP="00CB6FFD">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w:t>
      </w:r>
      <w:r w:rsidR="00CB6FFD" w:rsidRPr="00CB6FFD">
        <w:rPr>
          <w:rFonts w:ascii="Times New Roman" w:hAnsi="Times New Roman" w:cs="Times New Roman"/>
          <w:sz w:val="28"/>
          <w:szCs w:val="28"/>
        </w:rPr>
        <w:t>утратил силу.</w:t>
      </w:r>
    </w:p>
    <w:p w:rsidR="004F53F8" w:rsidRPr="00CB6FFD" w:rsidRDefault="006E742E" w:rsidP="00CB6FFD">
      <w:pPr>
        <w:pStyle w:val="HTML"/>
        <w:ind w:firstLine="709"/>
        <w:jc w:val="both"/>
        <w:rPr>
          <w:rFonts w:ascii="Times New Roman" w:hAnsi="Times New Roman" w:cs="Times New Roman"/>
          <w:sz w:val="28"/>
        </w:rPr>
      </w:pPr>
      <w:r w:rsidRPr="00CB6FFD">
        <w:rPr>
          <w:rFonts w:ascii="Times New Roman" w:hAnsi="Times New Roman" w:cs="Times New Roman"/>
          <w:sz w:val="28"/>
        </w:rPr>
        <w:lastRenderedPageBreak/>
        <w:t xml:space="preserve">4.7.9. </w:t>
      </w:r>
      <w:r w:rsidR="00CB6FFD" w:rsidRPr="00CB6FFD">
        <w:rPr>
          <w:rFonts w:ascii="Times New Roman" w:hAnsi="Times New Roman" w:cs="Times New Roman"/>
          <w:sz w:val="28"/>
        </w:rPr>
        <w:t>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w:t>
      </w:r>
      <w:proofErr w:type="gramStart"/>
      <w:r w:rsidRPr="003F4B5E">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rsidRPr="003F4B5E">
        <w:rPr>
          <w:rFonts w:ascii="Times New Roman" w:hAnsi="Times New Roman"/>
          <w:sz w:val="28"/>
        </w:rPr>
        <w:lastRenderedPageBreak/>
        <w:t>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4.9.4. </w:t>
      </w:r>
      <w:r w:rsidR="002E6045" w:rsidRPr="002E6045">
        <w:rPr>
          <w:rFonts w:ascii="Times New Roman" w:hAnsi="Times New Roman" w:cs="Times New Roman"/>
          <w:sz w:val="28"/>
          <w:szCs w:val="28"/>
        </w:rPr>
        <w:t>По результатам проведения выездного обследования не может быть принято решение, предусмотренное подпунктом 2 пу</w:t>
      </w:r>
      <w:r w:rsidR="002E6045">
        <w:rPr>
          <w:rFonts w:ascii="Times New Roman" w:hAnsi="Times New Roman" w:cs="Times New Roman"/>
          <w:sz w:val="28"/>
          <w:szCs w:val="28"/>
        </w:rPr>
        <w:t>нкта 4.2.1 настоящего Положения</w:t>
      </w:r>
      <w:r w:rsidRPr="003F4B5E">
        <w:rPr>
          <w:rFonts w:ascii="Times New Roman" w:hAnsi="Times New Roman" w:cs="Times New Roman"/>
          <w:sz w:val="28"/>
          <w:szCs w:val="28"/>
        </w:rPr>
        <w:t>.</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w:t>
      </w:r>
      <w:r w:rsidR="002C2114">
        <w:rPr>
          <w:rFonts w:ascii="Times New Roman" w:hAnsi="Times New Roman"/>
          <w:sz w:val="28"/>
        </w:rPr>
        <w:t xml:space="preserve"> обжалование следующих решений </w:t>
      </w:r>
      <w:r w:rsidRPr="003F4B5E">
        <w:rPr>
          <w:rFonts w:ascii="Times New Roman" w:hAnsi="Times New Roman"/>
          <w:sz w:val="28"/>
        </w:rPr>
        <w:t xml:space="preserve">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8" w:name="Par374"/>
      <w:bookmarkEnd w:id="8"/>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4555F" w:rsidRPr="001D1D3E" w:rsidRDefault="0044555F" w:rsidP="0044555F">
      <w:pPr>
        <w:pStyle w:val="ConsPlusNormal"/>
        <w:ind w:firstLine="709"/>
        <w:jc w:val="both"/>
        <w:rPr>
          <w:sz w:val="28"/>
        </w:rPr>
      </w:pPr>
      <w:r w:rsidRPr="0017275F">
        <w:rPr>
          <w:sz w:val="28"/>
        </w:rPr>
        <w:t>5.8. Руководителем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2" w:name="Par383"/>
      <w:bookmarkEnd w:id="12"/>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Default="0044555F" w:rsidP="0044555F">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Default="0044555F" w:rsidP="0044555F">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44555F" w:rsidRDefault="0044555F" w:rsidP="0044555F">
      <w:pPr>
        <w:pStyle w:val="ConsPlusNormal"/>
        <w:ind w:firstLine="709"/>
        <w:jc w:val="both"/>
        <w:rPr>
          <w:sz w:val="28"/>
        </w:rPr>
      </w:pPr>
      <w:bookmarkStart w:id="13" w:name="Par390"/>
      <w:bookmarkEnd w:id="13"/>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w:t>
      </w:r>
      <w:r>
        <w:rPr>
          <w:sz w:val="28"/>
        </w:rPr>
        <w:lastRenderedPageBreak/>
        <w:t>информационной системы «Единая система идентификац</w:t>
      </w:r>
      <w:proofErr w:type="gramStart"/>
      <w:r>
        <w:rPr>
          <w:sz w:val="28"/>
        </w:rPr>
        <w:t>ии и ау</w:t>
      </w:r>
      <w:proofErr w:type="gramEnd"/>
      <w:r>
        <w:rPr>
          <w:sz w:val="28"/>
        </w:rPr>
        <w:t>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E52B5" w:rsidRDefault="004E52B5" w:rsidP="0044555F">
      <w:pPr>
        <w:widowControl/>
        <w:tabs>
          <w:tab w:val="left" w:pos="1134"/>
        </w:tabs>
        <w:ind w:firstLine="709"/>
        <w:jc w:val="both"/>
        <w:rPr>
          <w:rFonts w:ascii="Times New Roman" w:hAnsi="Times New Roman"/>
          <w:color w:val="auto"/>
          <w:sz w:val="28"/>
        </w:rPr>
      </w:pPr>
      <w:r w:rsidRPr="004E52B5">
        <w:rPr>
          <w:rFonts w:ascii="Times New Roman" w:hAnsi="Times New Roman"/>
          <w:color w:val="auto"/>
          <w:sz w:val="28"/>
        </w:rPr>
        <w:t>5.14.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w:t>
      </w:r>
      <w:r w:rsidR="004E52B5">
        <w:rPr>
          <w:sz w:val="28"/>
        </w:rPr>
        <w:t>х</w:t>
      </w:r>
      <w:r w:rsidRPr="003F4B5E">
        <w:rPr>
          <w:sz w:val="28"/>
        </w:rPr>
        <w:t xml:space="preserve">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4" w:name="_Hlk73956884"/>
      <w:r w:rsidRPr="00161B02">
        <w:rPr>
          <w:rFonts w:ascii="Times New Roman" w:hAnsi="Times New Roman"/>
          <w:sz w:val="28"/>
        </w:rPr>
        <w:t>и их целевые значения, индикативные показатели</w:t>
      </w:r>
      <w:bookmarkEnd w:id="14"/>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2E53F9" w:rsidRDefault="002E53F9" w:rsidP="00CB6FFD">
      <w:pPr>
        <w:widowControl/>
        <w:rPr>
          <w:rFonts w:ascii="Times New Roman" w:hAnsi="Times New Roman"/>
          <w:sz w:val="28"/>
          <w:szCs w:val="28"/>
        </w:rPr>
      </w:pPr>
    </w:p>
    <w:p w:rsidR="002E53F9" w:rsidRDefault="002E53F9"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CB6FFD" w:rsidRPr="00CB6FFD" w:rsidRDefault="00CB6FFD" w:rsidP="00CB6FFD">
      <w:pPr>
        <w:widowControl/>
        <w:spacing w:line="240" w:lineRule="exact"/>
        <w:ind w:left="1077"/>
        <w:contextualSpacing/>
        <w:jc w:val="right"/>
        <w:rPr>
          <w:rFonts w:ascii="Times New Roman" w:hAnsi="Times New Roman"/>
          <w:color w:val="auto"/>
          <w:sz w:val="28"/>
          <w:szCs w:val="28"/>
        </w:rPr>
      </w:pPr>
      <w:r w:rsidRPr="00CB6FFD">
        <w:rPr>
          <w:rFonts w:ascii="Times New Roman" w:hAnsi="Times New Roman"/>
          <w:color w:val="auto"/>
          <w:sz w:val="28"/>
          <w:szCs w:val="28"/>
        </w:rPr>
        <w:t>Приложение 1</w:t>
      </w:r>
    </w:p>
    <w:p w:rsidR="00CB6FFD" w:rsidRPr="00CB6FFD" w:rsidRDefault="00CB6FFD" w:rsidP="00CB6FFD">
      <w:pPr>
        <w:widowControl/>
        <w:spacing w:line="240" w:lineRule="exact"/>
        <w:ind w:left="1077"/>
        <w:contextualSpacing/>
        <w:jc w:val="right"/>
        <w:rPr>
          <w:rFonts w:ascii="Times New Roman" w:eastAsia="Calibri" w:hAnsi="Times New Roman"/>
          <w:color w:val="00000A"/>
          <w:sz w:val="28"/>
          <w:szCs w:val="28"/>
          <w:lang w:eastAsia="en-US"/>
        </w:rPr>
      </w:pPr>
      <w:r w:rsidRPr="00CB6FFD">
        <w:rPr>
          <w:rFonts w:ascii="Times New Roman" w:hAnsi="Times New Roman"/>
          <w:color w:val="auto"/>
          <w:sz w:val="28"/>
          <w:szCs w:val="28"/>
        </w:rPr>
        <w:t xml:space="preserve">к Положению </w:t>
      </w:r>
      <w:r w:rsidRPr="00CB6FFD">
        <w:rPr>
          <w:rFonts w:ascii="Times New Roman" w:eastAsia="Calibri" w:hAnsi="Times New Roman"/>
          <w:color w:val="00000A"/>
          <w:sz w:val="28"/>
          <w:szCs w:val="28"/>
          <w:lang w:eastAsia="en-US"/>
        </w:rPr>
        <w:t xml:space="preserve">о муниципальном контроле </w:t>
      </w:r>
    </w:p>
    <w:p w:rsidR="00CB6FFD" w:rsidRPr="00CB6FFD" w:rsidRDefault="00CB6FFD" w:rsidP="00CB6FFD">
      <w:pPr>
        <w:widowControl/>
        <w:spacing w:line="240" w:lineRule="exact"/>
        <w:ind w:left="1077"/>
        <w:contextualSpacing/>
        <w:jc w:val="right"/>
        <w:rPr>
          <w:rFonts w:ascii="Times New Roman" w:eastAsia="Calibri" w:hAnsi="Times New Roman"/>
          <w:color w:val="auto"/>
          <w:spacing w:val="2"/>
          <w:sz w:val="28"/>
          <w:szCs w:val="28"/>
          <w:lang w:eastAsia="en-US"/>
        </w:rPr>
      </w:pPr>
      <w:r w:rsidRPr="00CB6FFD">
        <w:rPr>
          <w:rFonts w:ascii="Times New Roman" w:eastAsia="Calibri" w:hAnsi="Times New Roman"/>
          <w:color w:val="auto"/>
          <w:spacing w:val="2"/>
          <w:sz w:val="28"/>
          <w:szCs w:val="28"/>
          <w:lang w:eastAsia="en-US"/>
        </w:rPr>
        <w:t xml:space="preserve">на автомобильном транспорте, </w:t>
      </w:r>
    </w:p>
    <w:p w:rsidR="00CB6FFD" w:rsidRPr="00CB6FFD" w:rsidRDefault="00CB6FFD" w:rsidP="00CB6FFD">
      <w:pPr>
        <w:widowControl/>
        <w:spacing w:line="240" w:lineRule="exact"/>
        <w:ind w:left="1077"/>
        <w:contextualSpacing/>
        <w:jc w:val="right"/>
        <w:rPr>
          <w:rFonts w:ascii="Times New Roman" w:eastAsia="Calibri" w:hAnsi="Times New Roman"/>
          <w:color w:val="auto"/>
          <w:spacing w:val="2"/>
          <w:sz w:val="28"/>
          <w:szCs w:val="28"/>
          <w:lang w:eastAsia="en-US"/>
        </w:rPr>
      </w:pPr>
      <w:r w:rsidRPr="00CB6FFD">
        <w:rPr>
          <w:rFonts w:ascii="Times New Roman" w:eastAsia="Calibri" w:hAnsi="Times New Roman"/>
          <w:color w:val="auto"/>
          <w:spacing w:val="2"/>
          <w:sz w:val="28"/>
          <w:szCs w:val="28"/>
          <w:lang w:eastAsia="en-US"/>
        </w:rPr>
        <w:t xml:space="preserve">городском наземном электрическом </w:t>
      </w:r>
    </w:p>
    <w:p w:rsidR="00CB6FFD" w:rsidRPr="00CB6FFD" w:rsidRDefault="00CB6FFD" w:rsidP="00CB6FFD">
      <w:pPr>
        <w:widowControl/>
        <w:spacing w:line="240" w:lineRule="exact"/>
        <w:ind w:left="1077"/>
        <w:contextualSpacing/>
        <w:jc w:val="right"/>
        <w:rPr>
          <w:rFonts w:ascii="Times New Roman" w:eastAsia="Calibri" w:hAnsi="Times New Roman"/>
          <w:color w:val="auto"/>
          <w:spacing w:val="2"/>
          <w:sz w:val="28"/>
          <w:szCs w:val="28"/>
          <w:lang w:eastAsia="en-US"/>
        </w:rPr>
      </w:pPr>
      <w:proofErr w:type="gramStart"/>
      <w:r w:rsidRPr="00CB6FFD">
        <w:rPr>
          <w:rFonts w:ascii="Times New Roman" w:eastAsia="Calibri" w:hAnsi="Times New Roman"/>
          <w:color w:val="auto"/>
          <w:spacing w:val="2"/>
          <w:sz w:val="28"/>
          <w:szCs w:val="28"/>
          <w:lang w:eastAsia="en-US"/>
        </w:rPr>
        <w:t>транспорте</w:t>
      </w:r>
      <w:proofErr w:type="gramEnd"/>
      <w:r w:rsidRPr="00CB6FFD">
        <w:rPr>
          <w:rFonts w:ascii="Times New Roman" w:eastAsia="Calibri" w:hAnsi="Times New Roman"/>
          <w:color w:val="auto"/>
          <w:spacing w:val="2"/>
          <w:sz w:val="28"/>
          <w:szCs w:val="28"/>
          <w:lang w:eastAsia="en-US"/>
        </w:rPr>
        <w:t xml:space="preserve"> и в дорожном хозяйстве </w:t>
      </w:r>
    </w:p>
    <w:p w:rsidR="00CB6FFD" w:rsidRPr="00CB6FFD" w:rsidRDefault="00CB6FFD" w:rsidP="00CB6FFD">
      <w:pPr>
        <w:widowControl/>
        <w:spacing w:line="240" w:lineRule="exact"/>
        <w:ind w:left="1077"/>
        <w:contextualSpacing/>
        <w:jc w:val="right"/>
        <w:rPr>
          <w:rFonts w:ascii="Times New Roman" w:eastAsia="Calibri" w:hAnsi="Times New Roman"/>
          <w:color w:val="FF0000"/>
          <w:sz w:val="22"/>
          <w:szCs w:val="22"/>
          <w:lang w:eastAsia="en-US"/>
        </w:rPr>
      </w:pPr>
      <w:r w:rsidRPr="00CB6FFD">
        <w:rPr>
          <w:rFonts w:ascii="Times New Roman" w:eastAsia="Calibri" w:hAnsi="Times New Roman"/>
          <w:color w:val="auto"/>
          <w:spacing w:val="2"/>
          <w:sz w:val="28"/>
          <w:szCs w:val="28"/>
          <w:lang w:eastAsia="en-US"/>
        </w:rPr>
        <w:t>в</w:t>
      </w:r>
      <w:r w:rsidRPr="00CB6FFD">
        <w:rPr>
          <w:rFonts w:ascii="Times New Roman" w:eastAsia="Calibri" w:hAnsi="Times New Roman"/>
          <w:color w:val="FF0000"/>
          <w:sz w:val="22"/>
          <w:szCs w:val="22"/>
          <w:lang w:eastAsia="en-US"/>
        </w:rPr>
        <w:t xml:space="preserve"> </w:t>
      </w:r>
      <w:r w:rsidRPr="00CB6FFD">
        <w:rPr>
          <w:rFonts w:ascii="Times New Roman" w:eastAsia="Calibri" w:hAnsi="Times New Roman"/>
          <w:color w:val="00000A"/>
          <w:sz w:val="28"/>
          <w:szCs w:val="28"/>
          <w:lang w:eastAsia="en-US"/>
        </w:rPr>
        <w:t>границах населенных пунктов</w:t>
      </w:r>
      <w:r w:rsidRPr="00CB6FFD">
        <w:rPr>
          <w:rFonts w:ascii="Times New Roman" w:eastAsia="Calibri" w:hAnsi="Times New Roman"/>
          <w:color w:val="FF0000"/>
          <w:sz w:val="22"/>
          <w:szCs w:val="22"/>
          <w:lang w:eastAsia="en-US"/>
        </w:rPr>
        <w:t xml:space="preserve"> </w:t>
      </w:r>
    </w:p>
    <w:p w:rsidR="00CB6FFD" w:rsidRPr="00CB6FFD" w:rsidRDefault="00CB6FFD" w:rsidP="00CB6FFD">
      <w:pPr>
        <w:widowControl/>
        <w:spacing w:line="240" w:lineRule="exact"/>
        <w:ind w:left="1077"/>
        <w:contextualSpacing/>
        <w:jc w:val="right"/>
        <w:rPr>
          <w:rFonts w:ascii="Times New Roman" w:hAnsi="Times New Roman"/>
          <w:color w:val="auto"/>
          <w:sz w:val="28"/>
          <w:szCs w:val="28"/>
        </w:rPr>
      </w:pPr>
      <w:r w:rsidRPr="00CB6FFD">
        <w:rPr>
          <w:rFonts w:ascii="Times New Roman" w:eastAsia="Calibri" w:hAnsi="Times New Roman"/>
          <w:color w:val="auto"/>
          <w:spacing w:val="2"/>
          <w:sz w:val="28"/>
          <w:szCs w:val="28"/>
          <w:lang w:eastAsia="en-US"/>
        </w:rPr>
        <w:t>Нижнедобринского сельского поселения</w:t>
      </w:r>
    </w:p>
    <w:p w:rsidR="00CB6FFD" w:rsidRPr="00CB6FFD" w:rsidRDefault="00CB6FFD" w:rsidP="00CB6FFD">
      <w:pPr>
        <w:widowControl/>
        <w:spacing w:after="160" w:line="259" w:lineRule="auto"/>
        <w:ind w:left="1080"/>
        <w:contextualSpacing/>
        <w:jc w:val="center"/>
        <w:rPr>
          <w:rFonts w:ascii="Times New Roman" w:hAnsi="Times New Roman"/>
          <w:color w:val="auto"/>
          <w:sz w:val="28"/>
          <w:szCs w:val="28"/>
        </w:rPr>
      </w:pPr>
      <w:r w:rsidRPr="00CB6FFD">
        <w:rPr>
          <w:rFonts w:ascii="Times New Roman" w:hAnsi="Times New Roman"/>
          <w:color w:val="auto"/>
          <w:sz w:val="28"/>
          <w:szCs w:val="28"/>
        </w:rPr>
        <w:t xml:space="preserve">Перечень должностных лиц администрации Нижнедобринского сельского поселения, уполномоченных на осуществление муниципального контроля </w:t>
      </w:r>
      <w:r w:rsidRPr="00CB6FFD">
        <w:rPr>
          <w:rFonts w:ascii="Times New Roman" w:eastAsia="Calibri" w:hAnsi="Times New Roman"/>
          <w:color w:val="auto"/>
          <w:spacing w:val="2"/>
          <w:sz w:val="28"/>
          <w:szCs w:val="28"/>
          <w:lang w:eastAsia="en-US"/>
        </w:rPr>
        <w:t>на автомобильном транспорте, городском наземном электрическом транспорте и в дорожном хозяйстве в</w:t>
      </w:r>
      <w:r w:rsidRPr="00CB6FFD">
        <w:rPr>
          <w:rFonts w:ascii="Times New Roman" w:eastAsia="Calibri" w:hAnsi="Times New Roman"/>
          <w:color w:val="FF0000"/>
          <w:sz w:val="22"/>
          <w:szCs w:val="22"/>
          <w:lang w:eastAsia="en-US"/>
        </w:rPr>
        <w:t xml:space="preserve"> </w:t>
      </w:r>
      <w:r w:rsidRPr="00CB6FFD">
        <w:rPr>
          <w:rFonts w:ascii="Times New Roman" w:eastAsia="Calibri" w:hAnsi="Times New Roman"/>
          <w:color w:val="00000A"/>
          <w:sz w:val="28"/>
          <w:szCs w:val="28"/>
          <w:lang w:eastAsia="en-US"/>
        </w:rPr>
        <w:t>границах населенных пунктов</w:t>
      </w:r>
      <w:r w:rsidRPr="00CB6FFD">
        <w:rPr>
          <w:rFonts w:ascii="Times New Roman" w:eastAsia="Calibri" w:hAnsi="Times New Roman"/>
          <w:color w:val="FF0000"/>
          <w:sz w:val="22"/>
          <w:szCs w:val="22"/>
          <w:lang w:eastAsia="en-US"/>
        </w:rPr>
        <w:t xml:space="preserve"> </w:t>
      </w:r>
      <w:r w:rsidRPr="00CB6FFD">
        <w:rPr>
          <w:rFonts w:ascii="Times New Roman" w:eastAsia="Calibri" w:hAnsi="Times New Roman"/>
          <w:color w:val="auto"/>
          <w:spacing w:val="2"/>
          <w:sz w:val="28"/>
          <w:szCs w:val="28"/>
          <w:lang w:eastAsia="en-US"/>
        </w:rPr>
        <w:t>Нижнедобринского сельского поселения</w:t>
      </w:r>
    </w:p>
    <w:p w:rsidR="00CB6FFD" w:rsidRPr="00CB6FFD" w:rsidRDefault="00CB6FFD" w:rsidP="00CB6FFD">
      <w:pPr>
        <w:widowControl/>
        <w:spacing w:after="160" w:line="259" w:lineRule="auto"/>
        <w:ind w:left="1080"/>
        <w:contextualSpacing/>
        <w:jc w:val="both"/>
        <w:rPr>
          <w:rFonts w:ascii="Times New Roman" w:hAnsi="Times New Roman"/>
          <w:color w:val="auto"/>
          <w:sz w:val="28"/>
          <w:szCs w:val="28"/>
        </w:rPr>
      </w:pPr>
    </w:p>
    <w:p w:rsidR="00CB6FFD" w:rsidRPr="00CB6FFD" w:rsidRDefault="00CB6FFD" w:rsidP="00CB6FFD">
      <w:pPr>
        <w:widowControl/>
        <w:numPr>
          <w:ilvl w:val="0"/>
          <w:numId w:val="8"/>
        </w:numPr>
        <w:spacing w:after="160" w:line="259" w:lineRule="auto"/>
        <w:contextualSpacing/>
        <w:jc w:val="both"/>
        <w:rPr>
          <w:rFonts w:ascii="Times New Roman" w:hAnsi="Times New Roman"/>
          <w:color w:val="auto"/>
          <w:sz w:val="28"/>
          <w:szCs w:val="28"/>
        </w:rPr>
      </w:pPr>
      <w:r w:rsidRPr="00CB6FFD">
        <w:rPr>
          <w:rFonts w:ascii="Times New Roman" w:hAnsi="Times New Roman"/>
          <w:color w:val="auto"/>
          <w:sz w:val="28"/>
          <w:szCs w:val="28"/>
        </w:rPr>
        <w:t xml:space="preserve">Руководитель Контрольного органа – глава Нижнедобринского сельского поселения; </w:t>
      </w:r>
    </w:p>
    <w:p w:rsidR="00BD0ADE" w:rsidRDefault="00CB6FFD" w:rsidP="00CB6FFD">
      <w:pPr>
        <w:pStyle w:val="ConsPlusNormal"/>
        <w:jc w:val="both"/>
        <w:rPr>
          <w:sz w:val="28"/>
        </w:rPr>
      </w:pPr>
      <w:r w:rsidRPr="00CB6FFD">
        <w:rPr>
          <w:sz w:val="28"/>
          <w:szCs w:val="28"/>
        </w:rPr>
        <w:t>Инспектор Контрольного органа – ведущий специалист администрации Нижнедобринского сельского поселения.</w:t>
      </w: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CB6FFD" w:rsidRDefault="00CB6FFD" w:rsidP="0044555F">
      <w:pPr>
        <w:pStyle w:val="ConsPlusNormal"/>
        <w:jc w:val="both"/>
        <w:rPr>
          <w:sz w:val="28"/>
        </w:rPr>
      </w:pPr>
    </w:p>
    <w:p w:rsidR="00CB6FFD" w:rsidRDefault="00CB6FFD" w:rsidP="0044555F">
      <w:pPr>
        <w:pStyle w:val="ConsPlusNormal"/>
        <w:jc w:val="both"/>
        <w:rPr>
          <w:sz w:val="28"/>
        </w:rPr>
      </w:pPr>
    </w:p>
    <w:p w:rsidR="00CB6FFD" w:rsidRDefault="00CB6FFD" w:rsidP="0044555F">
      <w:pPr>
        <w:pStyle w:val="ConsPlusNormal"/>
        <w:jc w:val="both"/>
        <w:rPr>
          <w:sz w:val="28"/>
        </w:rPr>
      </w:pPr>
    </w:p>
    <w:p w:rsidR="00CB6FFD" w:rsidRDefault="00CB6FFD" w:rsidP="0044555F">
      <w:pPr>
        <w:pStyle w:val="ConsPlusNormal"/>
        <w:jc w:val="both"/>
        <w:rPr>
          <w:sz w:val="28"/>
        </w:rPr>
      </w:pPr>
    </w:p>
    <w:p w:rsidR="00CB6FFD" w:rsidRDefault="00CB6FFD" w:rsidP="0044555F">
      <w:pPr>
        <w:pStyle w:val="ConsPlusNormal"/>
        <w:jc w:val="both"/>
        <w:rPr>
          <w:sz w:val="28"/>
        </w:rPr>
      </w:pPr>
    </w:p>
    <w:p w:rsidR="00CB6FFD" w:rsidRDefault="00CB6FFD" w:rsidP="0044555F">
      <w:pPr>
        <w:pStyle w:val="ConsPlusNormal"/>
        <w:jc w:val="both"/>
        <w:rPr>
          <w:sz w:val="28"/>
        </w:rPr>
      </w:pPr>
    </w:p>
    <w:p w:rsidR="00CB6FFD" w:rsidRDefault="00CB6FFD" w:rsidP="0044555F">
      <w:pPr>
        <w:pStyle w:val="ConsPlusNormal"/>
        <w:jc w:val="both"/>
        <w:rPr>
          <w:sz w:val="28"/>
        </w:rPr>
      </w:pPr>
    </w:p>
    <w:p w:rsidR="00CB6FFD" w:rsidRDefault="00CB6FFD" w:rsidP="0044555F">
      <w:pPr>
        <w:pStyle w:val="ConsPlusNormal"/>
        <w:jc w:val="both"/>
        <w:rPr>
          <w:sz w:val="28"/>
        </w:rPr>
      </w:pPr>
    </w:p>
    <w:p w:rsidR="00CB6FFD" w:rsidRDefault="00CB6FFD" w:rsidP="0044555F">
      <w:pPr>
        <w:pStyle w:val="ConsPlusNormal"/>
        <w:jc w:val="both"/>
        <w:rPr>
          <w:sz w:val="28"/>
        </w:rPr>
      </w:pPr>
    </w:p>
    <w:p w:rsidR="00CB6FFD" w:rsidRDefault="00CB6FFD" w:rsidP="0044555F">
      <w:pPr>
        <w:pStyle w:val="ConsPlusNormal"/>
        <w:jc w:val="both"/>
        <w:rPr>
          <w:sz w:val="28"/>
        </w:rPr>
      </w:pPr>
    </w:p>
    <w:p w:rsidR="00CB6FFD" w:rsidRDefault="00CB6FFD" w:rsidP="0044555F">
      <w:pPr>
        <w:pStyle w:val="ConsPlusNormal"/>
        <w:jc w:val="both"/>
        <w:rPr>
          <w:sz w:val="28"/>
        </w:rPr>
      </w:pPr>
    </w:p>
    <w:p w:rsidR="00CB6FFD" w:rsidRDefault="00CB6FFD" w:rsidP="0044555F">
      <w:pPr>
        <w:pStyle w:val="ConsPlusNormal"/>
        <w:jc w:val="both"/>
        <w:rPr>
          <w:sz w:val="28"/>
        </w:rPr>
      </w:pPr>
    </w:p>
    <w:p w:rsidR="002E6045" w:rsidRPr="002E6045" w:rsidRDefault="002E6045" w:rsidP="002E6045">
      <w:pPr>
        <w:suppressAutoHyphens/>
        <w:autoSpaceDE w:val="0"/>
        <w:ind w:left="4536"/>
        <w:outlineLvl w:val="1"/>
        <w:rPr>
          <w:rFonts w:ascii="Times New Roman" w:hAnsi="Times New Roman"/>
          <w:color w:val="auto"/>
          <w:sz w:val="26"/>
          <w:szCs w:val="26"/>
          <w:lang w:eastAsia="zh-CN"/>
        </w:rPr>
      </w:pPr>
      <w:r w:rsidRPr="002E6045">
        <w:rPr>
          <w:rFonts w:ascii="Times New Roman" w:hAnsi="Times New Roman"/>
          <w:color w:val="auto"/>
          <w:sz w:val="26"/>
          <w:szCs w:val="26"/>
          <w:lang w:eastAsia="zh-CN"/>
        </w:rPr>
        <w:lastRenderedPageBreak/>
        <w:t xml:space="preserve">Приложение 4 </w:t>
      </w:r>
    </w:p>
    <w:p w:rsidR="002E6045" w:rsidRPr="002E6045" w:rsidRDefault="002E6045" w:rsidP="002E6045">
      <w:pPr>
        <w:suppressAutoHyphens/>
        <w:autoSpaceDE w:val="0"/>
        <w:ind w:left="4536"/>
        <w:rPr>
          <w:rFonts w:ascii="Times New Roman" w:hAnsi="Times New Roman"/>
          <w:sz w:val="26"/>
          <w:szCs w:val="26"/>
          <w:lang w:eastAsia="zh-CN"/>
        </w:rPr>
      </w:pPr>
      <w:r w:rsidRPr="002E6045">
        <w:rPr>
          <w:rFonts w:ascii="Times New Roman" w:hAnsi="Times New Roman"/>
          <w:sz w:val="26"/>
          <w:szCs w:val="26"/>
          <w:lang w:eastAsia="zh-CN"/>
        </w:rPr>
        <w:t xml:space="preserve">к Положению </w:t>
      </w:r>
      <w:r w:rsidRPr="002E6045">
        <w:rPr>
          <w:rFonts w:ascii="Times New Roman" w:hAnsi="Times New Roman"/>
          <w:color w:val="auto"/>
          <w:sz w:val="26"/>
          <w:szCs w:val="26"/>
          <w:lang w:eastAsia="zh-CN"/>
        </w:rPr>
        <w:t>о</w:t>
      </w:r>
      <w:r w:rsidRPr="002E6045">
        <w:rPr>
          <w:rFonts w:ascii="Times New Roman" w:hAnsi="Times New Roman"/>
          <w:b/>
          <w:color w:val="auto"/>
          <w:sz w:val="26"/>
          <w:szCs w:val="26"/>
          <w:lang w:eastAsia="zh-CN"/>
        </w:rPr>
        <w:t xml:space="preserve"> </w:t>
      </w:r>
      <w:r w:rsidRPr="002E6045">
        <w:rPr>
          <w:rFonts w:ascii="Times New Roman" w:hAnsi="Times New Roman"/>
          <w:color w:val="auto"/>
          <w:sz w:val="26"/>
          <w:szCs w:val="26"/>
          <w:lang w:eastAsia="zh-CN"/>
        </w:rPr>
        <w:t xml:space="preserve">муниципальном контроле </w:t>
      </w:r>
      <w:r w:rsidRPr="002E6045">
        <w:rPr>
          <w:rFonts w:ascii="Times New Roman" w:hAnsi="Times New Roman"/>
          <w:color w:val="auto"/>
          <w:spacing w:val="2"/>
          <w:sz w:val="26"/>
          <w:szCs w:val="26"/>
          <w:lang w:eastAsia="zh-CN"/>
        </w:rPr>
        <w:t>на автомобильном транспорте, городском наземном электрическом транспорте и в дорожном хозяйстве</w:t>
      </w:r>
      <w:r w:rsidRPr="002E6045">
        <w:rPr>
          <w:rFonts w:ascii="Times New Roman" w:hAnsi="Times New Roman"/>
          <w:color w:val="auto"/>
          <w:sz w:val="26"/>
          <w:szCs w:val="26"/>
          <w:lang w:eastAsia="zh-CN"/>
        </w:rPr>
        <w:t xml:space="preserve"> </w:t>
      </w:r>
      <w:r w:rsidRPr="002E6045">
        <w:rPr>
          <w:rFonts w:ascii="Times New Roman" w:hAnsi="Times New Roman"/>
          <w:color w:val="auto"/>
          <w:spacing w:val="2"/>
          <w:sz w:val="26"/>
          <w:szCs w:val="26"/>
          <w:lang w:eastAsia="zh-CN"/>
        </w:rPr>
        <w:t>в</w:t>
      </w:r>
      <w:r w:rsidRPr="002E6045">
        <w:rPr>
          <w:rFonts w:ascii="Times New Roman" w:hAnsi="Times New Roman"/>
          <w:color w:val="FF0000"/>
          <w:sz w:val="26"/>
          <w:szCs w:val="26"/>
          <w:lang w:eastAsia="zh-CN"/>
        </w:rPr>
        <w:t xml:space="preserve"> </w:t>
      </w:r>
      <w:r w:rsidRPr="002E6045">
        <w:rPr>
          <w:rFonts w:ascii="Times New Roman" w:hAnsi="Times New Roman"/>
          <w:color w:val="00000A"/>
          <w:sz w:val="26"/>
          <w:szCs w:val="26"/>
          <w:lang w:eastAsia="zh-CN"/>
        </w:rPr>
        <w:t>границах населенных пунктов</w:t>
      </w:r>
      <w:r w:rsidRPr="002E6045">
        <w:rPr>
          <w:rFonts w:ascii="Times New Roman" w:hAnsi="Times New Roman"/>
          <w:color w:val="FF0000"/>
          <w:sz w:val="26"/>
          <w:szCs w:val="26"/>
          <w:lang w:eastAsia="zh-CN"/>
        </w:rPr>
        <w:t xml:space="preserve"> </w:t>
      </w:r>
      <w:r w:rsidRPr="002E6045">
        <w:rPr>
          <w:rFonts w:ascii="Times New Roman" w:hAnsi="Times New Roman"/>
          <w:color w:val="auto"/>
          <w:spacing w:val="2"/>
          <w:sz w:val="26"/>
          <w:szCs w:val="26"/>
          <w:lang w:eastAsia="zh-CN"/>
        </w:rPr>
        <w:t>Нижнедобринского сельского поселения</w:t>
      </w:r>
    </w:p>
    <w:p w:rsidR="002E6045" w:rsidRPr="002E6045" w:rsidRDefault="002E6045" w:rsidP="002E6045">
      <w:pPr>
        <w:suppressAutoHyphens/>
        <w:autoSpaceDE w:val="0"/>
        <w:ind w:firstLine="720"/>
        <w:jc w:val="right"/>
        <w:rPr>
          <w:rFonts w:ascii="Times New Roman" w:hAnsi="Times New Roman"/>
          <w:color w:val="auto"/>
          <w:sz w:val="26"/>
          <w:szCs w:val="26"/>
          <w:lang w:eastAsia="zh-CN"/>
        </w:rPr>
      </w:pPr>
    </w:p>
    <w:p w:rsidR="002E6045" w:rsidRPr="002E6045" w:rsidRDefault="002E6045" w:rsidP="002E6045">
      <w:pPr>
        <w:suppressAutoHyphens/>
        <w:autoSpaceDE w:val="0"/>
        <w:ind w:firstLine="720"/>
        <w:jc w:val="right"/>
        <w:rPr>
          <w:rFonts w:ascii="Times New Roman" w:hAnsi="Times New Roman"/>
          <w:color w:val="auto"/>
          <w:sz w:val="26"/>
          <w:szCs w:val="26"/>
          <w:lang w:eastAsia="zh-CN"/>
        </w:rPr>
      </w:pPr>
    </w:p>
    <w:p w:rsidR="002E6045" w:rsidRPr="002E6045" w:rsidRDefault="002E6045" w:rsidP="002E6045">
      <w:pPr>
        <w:suppressAutoHyphens/>
        <w:autoSpaceDE w:val="0"/>
        <w:jc w:val="center"/>
        <w:rPr>
          <w:rFonts w:ascii="Times New Roman" w:hAnsi="Times New Roman"/>
          <w:b/>
          <w:color w:val="auto"/>
          <w:sz w:val="26"/>
          <w:szCs w:val="26"/>
          <w:lang w:eastAsia="zh-CN"/>
        </w:rPr>
      </w:pPr>
      <w:r w:rsidRPr="002E6045">
        <w:rPr>
          <w:rFonts w:ascii="Times New Roman" w:hAnsi="Times New Roman"/>
          <w:b/>
          <w:color w:val="auto"/>
          <w:sz w:val="26"/>
          <w:szCs w:val="26"/>
          <w:lang w:eastAsia="zh-CN"/>
        </w:rPr>
        <w:t>Форма предписания Контрольного органа</w:t>
      </w:r>
    </w:p>
    <w:p w:rsidR="002E6045" w:rsidRPr="002E6045" w:rsidRDefault="002E6045" w:rsidP="002E6045">
      <w:pPr>
        <w:suppressAutoHyphens/>
        <w:autoSpaceDE w:val="0"/>
        <w:ind w:firstLine="540"/>
        <w:jc w:val="both"/>
        <w:rPr>
          <w:rFonts w:ascii="Times New Roman" w:hAnsi="Times New Roman"/>
          <w:color w:val="auto"/>
          <w:sz w:val="26"/>
          <w:szCs w:val="26"/>
          <w:lang w:eastAsia="zh-CN"/>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E6045" w:rsidRPr="002E6045" w:rsidTr="00C12EE2">
        <w:tc>
          <w:tcPr>
            <w:tcW w:w="4252" w:type="dxa"/>
            <w:tcMar>
              <w:top w:w="102" w:type="dxa"/>
              <w:left w:w="62" w:type="dxa"/>
              <w:bottom w:w="102" w:type="dxa"/>
              <w:right w:w="62" w:type="dxa"/>
            </w:tcMar>
          </w:tcPr>
          <w:p w:rsidR="002E6045" w:rsidRPr="002E6045" w:rsidRDefault="002E6045" w:rsidP="002E6045">
            <w:pPr>
              <w:suppressAutoHyphens/>
              <w:autoSpaceDE w:val="0"/>
              <w:rPr>
                <w:rFonts w:ascii="Times New Roman" w:hAnsi="Times New Roman"/>
                <w:sz w:val="24"/>
                <w:lang w:eastAsia="zh-CN"/>
              </w:rPr>
            </w:pPr>
            <w:r w:rsidRPr="002E6045">
              <w:rPr>
                <w:rFonts w:ascii="Times New Roman" w:hAnsi="Times New Roman"/>
                <w:sz w:val="24"/>
                <w:lang w:eastAsia="zh-CN"/>
              </w:rPr>
              <w:t>Бланк Контрольного органа</w:t>
            </w:r>
          </w:p>
        </w:tc>
        <w:tc>
          <w:tcPr>
            <w:tcW w:w="4819" w:type="dxa"/>
            <w:tcMar>
              <w:top w:w="102" w:type="dxa"/>
              <w:left w:w="62" w:type="dxa"/>
              <w:bottom w:w="102" w:type="dxa"/>
              <w:right w:w="62" w:type="dxa"/>
            </w:tcMar>
          </w:tcPr>
          <w:p w:rsidR="002E6045" w:rsidRPr="002E6045" w:rsidRDefault="002E6045" w:rsidP="002E6045">
            <w:pPr>
              <w:suppressAutoHyphens/>
              <w:autoSpaceDE w:val="0"/>
              <w:spacing w:line="240" w:lineRule="exact"/>
              <w:ind w:firstLine="5"/>
              <w:jc w:val="center"/>
              <w:rPr>
                <w:rFonts w:ascii="Times New Roman" w:hAnsi="Times New Roman"/>
                <w:sz w:val="24"/>
                <w:lang w:eastAsia="zh-CN"/>
              </w:rPr>
            </w:pPr>
            <w:r w:rsidRPr="002E6045">
              <w:rPr>
                <w:rFonts w:ascii="Times New Roman" w:hAnsi="Times New Roman"/>
                <w:sz w:val="24"/>
                <w:lang w:eastAsia="zh-CN"/>
              </w:rPr>
              <w:t>_________________________________</w:t>
            </w:r>
          </w:p>
          <w:p w:rsidR="002E6045" w:rsidRPr="002E6045" w:rsidRDefault="002E6045" w:rsidP="002E6045">
            <w:pPr>
              <w:suppressAutoHyphens/>
              <w:autoSpaceDE w:val="0"/>
              <w:spacing w:line="240" w:lineRule="exact"/>
              <w:ind w:firstLine="5"/>
              <w:jc w:val="center"/>
              <w:rPr>
                <w:rFonts w:ascii="Times New Roman" w:hAnsi="Times New Roman"/>
                <w:sz w:val="24"/>
                <w:lang w:eastAsia="zh-CN"/>
              </w:rPr>
            </w:pPr>
            <w:r w:rsidRPr="002E6045">
              <w:rPr>
                <w:rFonts w:ascii="Times New Roman" w:hAnsi="Times New Roman"/>
                <w:sz w:val="24"/>
                <w:lang w:eastAsia="zh-CN"/>
              </w:rPr>
              <w:t>(указывается должность руководителя контролируемого лица)</w:t>
            </w:r>
          </w:p>
          <w:p w:rsidR="002E6045" w:rsidRPr="002E6045" w:rsidRDefault="002E6045" w:rsidP="002E6045">
            <w:pPr>
              <w:suppressAutoHyphens/>
              <w:autoSpaceDE w:val="0"/>
              <w:spacing w:line="240" w:lineRule="exact"/>
              <w:ind w:firstLine="5"/>
              <w:jc w:val="center"/>
              <w:rPr>
                <w:rFonts w:ascii="Times New Roman" w:hAnsi="Times New Roman"/>
                <w:sz w:val="24"/>
                <w:lang w:eastAsia="zh-CN"/>
              </w:rPr>
            </w:pPr>
            <w:r w:rsidRPr="002E6045">
              <w:rPr>
                <w:rFonts w:ascii="Times New Roman" w:hAnsi="Times New Roman"/>
                <w:sz w:val="24"/>
                <w:lang w:eastAsia="zh-CN"/>
              </w:rPr>
              <w:t>_________________________________</w:t>
            </w:r>
          </w:p>
          <w:p w:rsidR="002E6045" w:rsidRPr="002E6045" w:rsidRDefault="002E6045" w:rsidP="002E6045">
            <w:pPr>
              <w:suppressAutoHyphens/>
              <w:autoSpaceDE w:val="0"/>
              <w:spacing w:line="240" w:lineRule="exact"/>
              <w:ind w:firstLine="5"/>
              <w:jc w:val="center"/>
              <w:rPr>
                <w:rFonts w:ascii="Times New Roman" w:hAnsi="Times New Roman"/>
                <w:sz w:val="24"/>
                <w:lang w:eastAsia="zh-CN"/>
              </w:rPr>
            </w:pPr>
            <w:r w:rsidRPr="002E6045">
              <w:rPr>
                <w:rFonts w:ascii="Times New Roman" w:hAnsi="Times New Roman"/>
                <w:sz w:val="24"/>
                <w:lang w:eastAsia="zh-CN"/>
              </w:rPr>
              <w:t>(указывается полное наименование контролируемого лица)</w:t>
            </w:r>
          </w:p>
          <w:p w:rsidR="002E6045" w:rsidRPr="002E6045" w:rsidRDefault="002E6045" w:rsidP="002E6045">
            <w:pPr>
              <w:suppressAutoHyphens/>
              <w:autoSpaceDE w:val="0"/>
              <w:spacing w:line="240" w:lineRule="exact"/>
              <w:ind w:firstLine="5"/>
              <w:jc w:val="center"/>
              <w:rPr>
                <w:rFonts w:ascii="Times New Roman" w:hAnsi="Times New Roman"/>
                <w:sz w:val="24"/>
                <w:lang w:eastAsia="zh-CN"/>
              </w:rPr>
            </w:pPr>
            <w:r w:rsidRPr="002E6045">
              <w:rPr>
                <w:rFonts w:ascii="Times New Roman" w:hAnsi="Times New Roman"/>
                <w:sz w:val="24"/>
                <w:lang w:eastAsia="zh-CN"/>
              </w:rPr>
              <w:t>_________________________________</w:t>
            </w:r>
          </w:p>
          <w:p w:rsidR="002E6045" w:rsidRPr="002E6045" w:rsidRDefault="002E6045" w:rsidP="002E6045">
            <w:pPr>
              <w:suppressAutoHyphens/>
              <w:autoSpaceDE w:val="0"/>
              <w:spacing w:line="240" w:lineRule="exact"/>
              <w:ind w:firstLine="5"/>
              <w:jc w:val="center"/>
              <w:rPr>
                <w:rFonts w:ascii="Times New Roman" w:hAnsi="Times New Roman"/>
                <w:sz w:val="24"/>
                <w:lang w:eastAsia="zh-CN"/>
              </w:rPr>
            </w:pPr>
            <w:proofErr w:type="gramStart"/>
            <w:r w:rsidRPr="002E6045">
              <w:rPr>
                <w:rFonts w:ascii="Times New Roman" w:hAnsi="Times New Roman"/>
                <w:sz w:val="24"/>
                <w:lang w:eastAsia="zh-CN"/>
              </w:rPr>
              <w:t>(указывается фамилия, имя, отчество</w:t>
            </w:r>
            <w:proofErr w:type="gramEnd"/>
          </w:p>
          <w:p w:rsidR="002E6045" w:rsidRPr="002E6045" w:rsidRDefault="002E6045" w:rsidP="002E6045">
            <w:pPr>
              <w:suppressAutoHyphens/>
              <w:autoSpaceDE w:val="0"/>
              <w:spacing w:line="240" w:lineRule="exact"/>
              <w:ind w:firstLine="5"/>
              <w:jc w:val="center"/>
              <w:rPr>
                <w:rFonts w:ascii="Times New Roman" w:hAnsi="Times New Roman"/>
                <w:sz w:val="24"/>
                <w:lang w:eastAsia="zh-CN"/>
              </w:rPr>
            </w:pPr>
            <w:r w:rsidRPr="002E6045">
              <w:rPr>
                <w:rFonts w:ascii="Times New Roman" w:hAnsi="Times New Roman"/>
                <w:sz w:val="24"/>
                <w:lang w:eastAsia="zh-CN"/>
              </w:rPr>
              <w:t>(при наличии) руководителя контролируемого лица)</w:t>
            </w:r>
          </w:p>
          <w:p w:rsidR="002E6045" w:rsidRPr="002E6045" w:rsidRDefault="002E6045" w:rsidP="002E6045">
            <w:pPr>
              <w:suppressAutoHyphens/>
              <w:autoSpaceDE w:val="0"/>
              <w:spacing w:line="240" w:lineRule="exact"/>
              <w:ind w:firstLine="5"/>
              <w:jc w:val="center"/>
              <w:rPr>
                <w:rFonts w:ascii="Times New Roman" w:hAnsi="Times New Roman"/>
                <w:sz w:val="24"/>
                <w:lang w:eastAsia="zh-CN"/>
              </w:rPr>
            </w:pPr>
            <w:r w:rsidRPr="002E6045">
              <w:rPr>
                <w:rFonts w:ascii="Times New Roman" w:hAnsi="Times New Roman"/>
                <w:sz w:val="24"/>
                <w:lang w:eastAsia="zh-CN"/>
              </w:rPr>
              <w:t>_________________________________</w:t>
            </w:r>
          </w:p>
          <w:p w:rsidR="002E6045" w:rsidRPr="002E6045" w:rsidRDefault="002E6045" w:rsidP="002E6045">
            <w:pPr>
              <w:suppressAutoHyphens/>
              <w:autoSpaceDE w:val="0"/>
              <w:spacing w:line="240" w:lineRule="exact"/>
              <w:ind w:firstLine="5"/>
              <w:jc w:val="center"/>
              <w:rPr>
                <w:rFonts w:ascii="Times New Roman" w:hAnsi="Times New Roman"/>
                <w:sz w:val="24"/>
                <w:lang w:eastAsia="zh-CN"/>
              </w:rPr>
            </w:pPr>
            <w:r w:rsidRPr="002E6045">
              <w:rPr>
                <w:rFonts w:ascii="Times New Roman" w:hAnsi="Times New Roman"/>
                <w:sz w:val="24"/>
                <w:lang w:eastAsia="zh-CN"/>
              </w:rPr>
              <w:t>(указывается адрес места нахождения контролируемого лица)</w:t>
            </w:r>
          </w:p>
        </w:tc>
      </w:tr>
    </w:tbl>
    <w:p w:rsidR="002E6045" w:rsidRPr="002E6045" w:rsidRDefault="002E6045" w:rsidP="002E6045">
      <w:pPr>
        <w:suppressAutoHyphens/>
        <w:autoSpaceDE w:val="0"/>
        <w:jc w:val="center"/>
        <w:rPr>
          <w:rFonts w:cs="Arial"/>
          <w:color w:val="auto"/>
          <w:szCs w:val="24"/>
          <w:lang w:eastAsia="zh-CN"/>
        </w:rPr>
      </w:pPr>
    </w:p>
    <w:p w:rsidR="002E6045" w:rsidRPr="002E6045" w:rsidRDefault="002E6045" w:rsidP="002E6045">
      <w:pPr>
        <w:widowControl/>
        <w:suppressAutoHyphens/>
        <w:autoSpaceDE w:val="0"/>
        <w:jc w:val="center"/>
        <w:rPr>
          <w:rFonts w:ascii="Times New Roman" w:hAnsi="Times New Roman" w:cs="Courier New"/>
          <w:color w:val="auto"/>
          <w:sz w:val="24"/>
          <w:szCs w:val="24"/>
          <w:lang w:eastAsia="zh-CN"/>
        </w:rPr>
      </w:pPr>
      <w:bookmarkStart w:id="15" w:name="Par320"/>
      <w:bookmarkEnd w:id="15"/>
      <w:r w:rsidRPr="002E6045">
        <w:rPr>
          <w:rFonts w:ascii="Times New Roman" w:hAnsi="Times New Roman" w:cs="Courier New"/>
          <w:color w:val="auto"/>
          <w:sz w:val="24"/>
          <w:szCs w:val="24"/>
          <w:lang w:eastAsia="zh-CN"/>
        </w:rPr>
        <w:t>ПРЕДПИСАНИЕ</w:t>
      </w:r>
    </w:p>
    <w:p w:rsidR="002E6045" w:rsidRPr="002E6045" w:rsidRDefault="002E6045" w:rsidP="002E6045">
      <w:pPr>
        <w:widowControl/>
        <w:suppressAutoHyphens/>
        <w:autoSpaceDE w:val="0"/>
        <w:jc w:val="center"/>
        <w:rPr>
          <w:rFonts w:ascii="Times New Roman" w:hAnsi="Times New Roman" w:cs="Courier New"/>
          <w:color w:val="auto"/>
          <w:sz w:val="24"/>
          <w:szCs w:val="24"/>
          <w:lang w:eastAsia="zh-CN"/>
        </w:rPr>
      </w:pPr>
    </w:p>
    <w:p w:rsidR="002E6045" w:rsidRPr="002E6045" w:rsidRDefault="002E6045" w:rsidP="002E6045">
      <w:pPr>
        <w:widowControl/>
        <w:suppressAutoHyphens/>
        <w:autoSpaceDE w:val="0"/>
        <w:jc w:val="center"/>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_____________________________________________________________________</w:t>
      </w:r>
    </w:p>
    <w:p w:rsidR="002E6045" w:rsidRPr="002E6045" w:rsidRDefault="002E6045" w:rsidP="002E6045">
      <w:pPr>
        <w:widowControl/>
        <w:suppressAutoHyphens/>
        <w:autoSpaceDE w:val="0"/>
        <w:jc w:val="center"/>
        <w:rPr>
          <w:rFonts w:ascii="Times New Roman" w:hAnsi="Times New Roman" w:cs="Courier New"/>
          <w:i/>
          <w:color w:val="auto"/>
          <w:sz w:val="24"/>
          <w:szCs w:val="24"/>
          <w:lang w:eastAsia="zh-CN"/>
        </w:rPr>
      </w:pPr>
      <w:r w:rsidRPr="002E6045">
        <w:rPr>
          <w:rFonts w:ascii="Times New Roman" w:hAnsi="Times New Roman" w:cs="Courier New"/>
          <w:i/>
          <w:color w:val="auto"/>
          <w:sz w:val="24"/>
          <w:szCs w:val="24"/>
          <w:lang w:eastAsia="zh-CN"/>
        </w:rPr>
        <w:t>(указывается полное наименование контролируемого лица в дательном падеже)</w:t>
      </w:r>
    </w:p>
    <w:p w:rsidR="002E6045" w:rsidRPr="002E6045" w:rsidRDefault="002E6045" w:rsidP="002E6045">
      <w:pPr>
        <w:widowControl/>
        <w:suppressAutoHyphens/>
        <w:autoSpaceDE w:val="0"/>
        <w:jc w:val="center"/>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об устранении выявленных нарушений обязательных требований</w:t>
      </w:r>
    </w:p>
    <w:p w:rsidR="002E6045" w:rsidRPr="002E6045" w:rsidRDefault="002E6045" w:rsidP="002E6045">
      <w:pPr>
        <w:widowControl/>
        <w:suppressAutoHyphens/>
        <w:autoSpaceDE w:val="0"/>
        <w:jc w:val="center"/>
        <w:rPr>
          <w:rFonts w:ascii="Times New Roman" w:hAnsi="Times New Roman" w:cs="Courier New"/>
          <w:color w:val="auto"/>
          <w:sz w:val="24"/>
          <w:szCs w:val="24"/>
          <w:lang w:eastAsia="zh-CN"/>
        </w:rPr>
      </w:pP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По результатам _____________________________________________________________,</w:t>
      </w:r>
    </w:p>
    <w:p w:rsidR="002E6045" w:rsidRPr="002E6045" w:rsidRDefault="002E6045" w:rsidP="002E6045">
      <w:pPr>
        <w:widowControl/>
        <w:suppressAutoHyphens/>
        <w:autoSpaceDE w:val="0"/>
        <w:jc w:val="center"/>
        <w:rPr>
          <w:rFonts w:ascii="Times New Roman" w:hAnsi="Times New Roman" w:cs="Courier New"/>
          <w:i/>
          <w:color w:val="auto"/>
          <w:sz w:val="24"/>
          <w:szCs w:val="24"/>
          <w:lang w:eastAsia="zh-CN"/>
        </w:rPr>
      </w:pPr>
      <w:proofErr w:type="gramStart"/>
      <w:r w:rsidRPr="002E6045">
        <w:rPr>
          <w:rFonts w:ascii="Times New Roman" w:hAnsi="Times New Roman" w:cs="Courier New"/>
          <w:i/>
          <w:color w:val="auto"/>
          <w:sz w:val="24"/>
          <w:szCs w:val="24"/>
          <w:lang w:eastAsia="zh-CN"/>
        </w:rPr>
        <w:t xml:space="preserve">(указываются вид и форма контрольного мероприятия в соответствии </w:t>
      </w:r>
      <w:proofErr w:type="gramEnd"/>
    </w:p>
    <w:p w:rsidR="002E6045" w:rsidRPr="002E6045" w:rsidRDefault="002E6045" w:rsidP="002E6045">
      <w:pPr>
        <w:widowControl/>
        <w:suppressAutoHyphens/>
        <w:autoSpaceDE w:val="0"/>
        <w:jc w:val="center"/>
        <w:rPr>
          <w:rFonts w:ascii="Times New Roman" w:hAnsi="Times New Roman" w:cs="Courier New"/>
          <w:i/>
          <w:color w:val="auto"/>
          <w:sz w:val="24"/>
          <w:szCs w:val="24"/>
          <w:lang w:eastAsia="zh-CN"/>
        </w:rPr>
      </w:pPr>
      <w:r w:rsidRPr="002E6045">
        <w:rPr>
          <w:rFonts w:ascii="Times New Roman" w:hAnsi="Times New Roman" w:cs="Courier New"/>
          <w:i/>
          <w:color w:val="auto"/>
          <w:sz w:val="24"/>
          <w:szCs w:val="24"/>
          <w:lang w:eastAsia="zh-CN"/>
        </w:rPr>
        <w:t>с решением Контрольного органа)</w:t>
      </w: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проведенной _______________________________________________________________</w:t>
      </w:r>
    </w:p>
    <w:p w:rsidR="002E6045" w:rsidRPr="002E6045" w:rsidRDefault="002E6045" w:rsidP="002E6045">
      <w:pPr>
        <w:widowControl/>
        <w:suppressAutoHyphens/>
        <w:autoSpaceDE w:val="0"/>
        <w:jc w:val="both"/>
        <w:rPr>
          <w:rFonts w:ascii="Times New Roman" w:hAnsi="Times New Roman" w:cs="Courier New"/>
          <w:i/>
          <w:color w:val="auto"/>
          <w:sz w:val="24"/>
          <w:szCs w:val="24"/>
          <w:lang w:eastAsia="zh-CN"/>
        </w:rPr>
      </w:pPr>
      <w:r w:rsidRPr="002E6045">
        <w:rPr>
          <w:rFonts w:ascii="Times New Roman" w:hAnsi="Times New Roman" w:cs="Courier New"/>
          <w:color w:val="auto"/>
          <w:sz w:val="24"/>
          <w:szCs w:val="24"/>
          <w:lang w:eastAsia="zh-CN"/>
        </w:rPr>
        <w:t xml:space="preserve">                                  </w:t>
      </w:r>
      <w:r w:rsidRPr="002E6045">
        <w:rPr>
          <w:rFonts w:ascii="Times New Roman" w:hAnsi="Times New Roman" w:cs="Courier New"/>
          <w:i/>
          <w:color w:val="auto"/>
          <w:sz w:val="24"/>
          <w:szCs w:val="24"/>
          <w:lang w:eastAsia="zh-CN"/>
        </w:rPr>
        <w:t>(указывается полное наименование контрольного органа)</w:t>
      </w: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в отношении _______________________________________________________________</w:t>
      </w:r>
    </w:p>
    <w:p w:rsidR="002E6045" w:rsidRPr="002E6045" w:rsidRDefault="002E6045" w:rsidP="002E6045">
      <w:pPr>
        <w:widowControl/>
        <w:suppressAutoHyphens/>
        <w:autoSpaceDE w:val="0"/>
        <w:jc w:val="both"/>
        <w:rPr>
          <w:rFonts w:ascii="Times New Roman" w:hAnsi="Times New Roman" w:cs="Courier New"/>
          <w:i/>
          <w:color w:val="auto"/>
          <w:sz w:val="24"/>
          <w:szCs w:val="24"/>
          <w:lang w:eastAsia="zh-CN"/>
        </w:rPr>
      </w:pPr>
      <w:r w:rsidRPr="002E6045">
        <w:rPr>
          <w:rFonts w:ascii="Times New Roman" w:hAnsi="Times New Roman" w:cs="Courier New"/>
          <w:color w:val="auto"/>
          <w:sz w:val="24"/>
          <w:szCs w:val="24"/>
          <w:lang w:eastAsia="zh-CN"/>
        </w:rPr>
        <w:t xml:space="preserve">                                </w:t>
      </w:r>
      <w:r w:rsidRPr="002E6045">
        <w:rPr>
          <w:rFonts w:ascii="Times New Roman" w:hAnsi="Times New Roman" w:cs="Courier New"/>
          <w:i/>
          <w:color w:val="auto"/>
          <w:sz w:val="24"/>
          <w:szCs w:val="24"/>
          <w:lang w:eastAsia="zh-CN"/>
        </w:rPr>
        <w:t>(указывается полное наименование контролируемого лица)</w:t>
      </w: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в период с «__» _________________ 20__ г. по «__» _________________ 20__ г.</w:t>
      </w: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на основании ______________________________________________________________</w:t>
      </w:r>
    </w:p>
    <w:p w:rsidR="002E6045" w:rsidRPr="002E6045" w:rsidRDefault="002E6045" w:rsidP="002E6045">
      <w:pPr>
        <w:widowControl/>
        <w:suppressAutoHyphens/>
        <w:autoSpaceDE w:val="0"/>
        <w:jc w:val="center"/>
        <w:rPr>
          <w:rFonts w:ascii="Times New Roman" w:hAnsi="Times New Roman" w:cs="Courier New"/>
          <w:i/>
          <w:color w:val="auto"/>
          <w:sz w:val="24"/>
          <w:szCs w:val="24"/>
          <w:lang w:eastAsia="zh-CN"/>
        </w:rPr>
      </w:pPr>
      <w:r w:rsidRPr="002E6045">
        <w:rPr>
          <w:rFonts w:ascii="Times New Roman" w:hAnsi="Times New Roman" w:cs="Courier New"/>
          <w:i/>
          <w:color w:val="auto"/>
          <w:sz w:val="24"/>
          <w:szCs w:val="24"/>
          <w:lang w:eastAsia="zh-CN"/>
        </w:rPr>
        <w:t xml:space="preserve">(указываются наименование и реквизиты </w:t>
      </w:r>
      <w:r w:rsidRPr="002E6045">
        <w:rPr>
          <w:rFonts w:ascii="Times New Roman" w:hAnsi="Times New Roman"/>
          <w:i/>
          <w:color w:val="auto"/>
          <w:sz w:val="24"/>
          <w:szCs w:val="24"/>
          <w:lang w:eastAsia="zh-CN"/>
        </w:rPr>
        <w:t xml:space="preserve">акта Контрольного </w:t>
      </w:r>
      <w:r w:rsidRPr="002E6045">
        <w:rPr>
          <w:rFonts w:ascii="Times New Roman" w:hAnsi="Times New Roman" w:cs="Courier New"/>
          <w:i/>
          <w:color w:val="auto"/>
          <w:sz w:val="24"/>
          <w:szCs w:val="24"/>
          <w:lang w:eastAsia="zh-CN"/>
        </w:rPr>
        <w:t>органа о проведении контрольного мероприятия)</w:t>
      </w: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выявлены нарушения обязательных требований ________________ законодательства:</w:t>
      </w:r>
    </w:p>
    <w:p w:rsidR="002E6045" w:rsidRPr="002E6045" w:rsidRDefault="002E6045" w:rsidP="002E6045">
      <w:pPr>
        <w:widowControl/>
        <w:suppressAutoHyphens/>
        <w:autoSpaceDE w:val="0"/>
        <w:jc w:val="center"/>
        <w:rPr>
          <w:rFonts w:ascii="Times New Roman" w:hAnsi="Times New Roman" w:cs="Courier New"/>
          <w:i/>
          <w:color w:val="auto"/>
          <w:sz w:val="24"/>
          <w:szCs w:val="24"/>
          <w:lang w:eastAsia="zh-CN"/>
        </w:rPr>
      </w:pPr>
      <w:r w:rsidRPr="002E6045">
        <w:rPr>
          <w:rFonts w:ascii="Times New Roman" w:hAnsi="Times New Roman" w:cs="Courier New"/>
          <w:i/>
          <w:color w:val="auto"/>
          <w:sz w:val="24"/>
          <w:szCs w:val="24"/>
          <w:lang w:eastAsia="zh-CN"/>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E6045" w:rsidRPr="002E6045" w:rsidRDefault="002E6045" w:rsidP="002E6045">
      <w:pPr>
        <w:widowControl/>
        <w:suppressAutoHyphens/>
        <w:autoSpaceDE w:val="0"/>
        <w:jc w:val="both"/>
        <w:rPr>
          <w:rFonts w:ascii="Courier New" w:hAnsi="Courier New" w:cs="Courier New"/>
          <w:color w:val="auto"/>
          <w:lang w:eastAsia="zh-CN"/>
        </w:rPr>
      </w:pP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E6045" w:rsidRPr="002E6045" w:rsidRDefault="002E6045" w:rsidP="002E6045">
      <w:pPr>
        <w:widowControl/>
        <w:suppressAutoHyphens/>
        <w:autoSpaceDE w:val="0"/>
        <w:jc w:val="both"/>
        <w:rPr>
          <w:rFonts w:ascii="Times New Roman" w:hAnsi="Times New Roman" w:cs="Courier New"/>
          <w:i/>
          <w:color w:val="auto"/>
          <w:sz w:val="24"/>
          <w:szCs w:val="24"/>
          <w:lang w:eastAsia="zh-CN"/>
        </w:rPr>
      </w:pPr>
      <w:r w:rsidRPr="002E6045">
        <w:rPr>
          <w:rFonts w:ascii="Times New Roman" w:hAnsi="Times New Roman" w:cs="Courier New"/>
          <w:i/>
          <w:color w:val="auto"/>
          <w:sz w:val="24"/>
          <w:szCs w:val="24"/>
          <w:lang w:eastAsia="zh-CN"/>
        </w:rPr>
        <w:lastRenderedPageBreak/>
        <w:t xml:space="preserve">                          (указывается полное наименование Контрольного органа)</w:t>
      </w: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p>
    <w:p w:rsidR="002E6045" w:rsidRPr="002E6045" w:rsidRDefault="002E6045" w:rsidP="002E6045">
      <w:pPr>
        <w:widowControl/>
        <w:suppressAutoHyphens/>
        <w:autoSpaceDE w:val="0"/>
        <w:jc w:val="center"/>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ПРЕДПИСЫВАЕТ:</w:t>
      </w: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Устранить выявленные нарушения обязательных требований в срок до                            «______» ______________ 20_____ г.</w:t>
      </w: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r w:rsidRPr="002E6045">
        <w:rPr>
          <w:rFonts w:ascii="Times New Roman" w:hAnsi="Times New Roman" w:cs="Courier New"/>
          <w:color w:val="auto"/>
          <w:sz w:val="24"/>
          <w:szCs w:val="24"/>
          <w:lang w:eastAsia="zh-C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E6045" w:rsidRPr="002E6045" w:rsidRDefault="002E6045" w:rsidP="002E6045">
      <w:pPr>
        <w:widowControl/>
        <w:suppressAutoHyphens/>
        <w:autoSpaceDE w:val="0"/>
        <w:jc w:val="both"/>
        <w:rPr>
          <w:rFonts w:ascii="Times New Roman" w:hAnsi="Times New Roman"/>
          <w:color w:val="auto"/>
          <w:sz w:val="24"/>
          <w:szCs w:val="24"/>
          <w:lang w:eastAsia="zh-CN"/>
        </w:rPr>
      </w:pPr>
    </w:p>
    <w:p w:rsidR="002E6045" w:rsidRPr="002E6045" w:rsidRDefault="002E6045" w:rsidP="002E6045">
      <w:pPr>
        <w:widowControl/>
        <w:suppressAutoHyphens/>
        <w:autoSpaceDE w:val="0"/>
        <w:jc w:val="both"/>
        <w:rPr>
          <w:rFonts w:ascii="Times New Roman" w:hAnsi="Times New Roman"/>
          <w:color w:val="auto"/>
          <w:sz w:val="24"/>
          <w:szCs w:val="24"/>
          <w:lang w:eastAsia="zh-CN"/>
        </w:rPr>
      </w:pPr>
      <w:r w:rsidRPr="002E6045">
        <w:rPr>
          <w:rFonts w:ascii="Times New Roman" w:hAnsi="Times New Roman"/>
          <w:bCs/>
          <w:color w:val="auto"/>
          <w:sz w:val="24"/>
          <w:szCs w:val="24"/>
          <w:lang w:eastAsia="zh-CN"/>
        </w:rPr>
        <w:t xml:space="preserve">О результатах исполнения настоящего Предписания </w:t>
      </w:r>
      <w:r w:rsidRPr="002E6045">
        <w:rPr>
          <w:rFonts w:ascii="Times New Roman" w:hAnsi="Times New Roman"/>
          <w:color w:val="auto"/>
          <w:sz w:val="24"/>
          <w:szCs w:val="24"/>
          <w:lang w:eastAsia="zh-CN"/>
        </w:rPr>
        <w:t xml:space="preserve">___________________________________________________________________________ </w:t>
      </w:r>
    </w:p>
    <w:p w:rsidR="002E6045" w:rsidRPr="002E6045" w:rsidRDefault="002E6045" w:rsidP="002E6045">
      <w:pPr>
        <w:widowControl/>
        <w:suppressAutoHyphens/>
        <w:autoSpaceDE w:val="0"/>
        <w:jc w:val="both"/>
        <w:rPr>
          <w:rFonts w:ascii="Times New Roman" w:hAnsi="Times New Roman"/>
          <w:i/>
          <w:color w:val="auto"/>
          <w:sz w:val="24"/>
          <w:szCs w:val="24"/>
          <w:lang w:eastAsia="zh-CN"/>
        </w:rPr>
      </w:pPr>
      <w:r w:rsidRPr="002E6045">
        <w:rPr>
          <w:rFonts w:ascii="Times New Roman" w:hAnsi="Times New Roman"/>
          <w:i/>
          <w:color w:val="auto"/>
          <w:sz w:val="24"/>
          <w:szCs w:val="24"/>
          <w:lang w:eastAsia="zh-CN"/>
        </w:rPr>
        <w:t xml:space="preserve">                       (указывается полное наименование контролируемого лица)</w:t>
      </w:r>
    </w:p>
    <w:p w:rsidR="002E6045" w:rsidRPr="002E6045" w:rsidRDefault="002E6045" w:rsidP="002E6045">
      <w:pPr>
        <w:widowControl/>
        <w:suppressAutoHyphens/>
        <w:autoSpaceDE w:val="0"/>
        <w:jc w:val="both"/>
        <w:rPr>
          <w:rFonts w:ascii="Times New Roman" w:hAnsi="Times New Roman" w:cs="Courier New"/>
          <w:color w:val="auto"/>
          <w:sz w:val="24"/>
          <w:szCs w:val="24"/>
          <w:lang w:eastAsia="zh-CN"/>
        </w:rPr>
      </w:pPr>
      <w:r w:rsidRPr="002E6045">
        <w:rPr>
          <w:rFonts w:ascii="Times New Roman" w:hAnsi="Times New Roman" w:cs="Courier New"/>
          <w:bCs/>
          <w:color w:val="auto"/>
          <w:sz w:val="24"/>
          <w:szCs w:val="24"/>
          <w:lang w:eastAsia="zh-CN"/>
        </w:rPr>
        <w:t>в</w:t>
      </w:r>
      <w:r w:rsidRPr="002E6045">
        <w:rPr>
          <w:rFonts w:ascii="Times New Roman" w:hAnsi="Times New Roman"/>
          <w:bCs/>
          <w:color w:val="auto"/>
          <w:sz w:val="24"/>
          <w:szCs w:val="24"/>
          <w:lang w:eastAsia="zh-CN"/>
        </w:rPr>
        <w:t xml:space="preserve">праве проинформировать  </w:t>
      </w:r>
      <w:r w:rsidRPr="002E6045">
        <w:rPr>
          <w:rFonts w:ascii="Times New Roman" w:hAnsi="Times New Roman" w:cs="Courier New"/>
          <w:color w:val="auto"/>
          <w:sz w:val="24"/>
          <w:szCs w:val="24"/>
          <w:lang w:eastAsia="zh-CN"/>
        </w:rPr>
        <w:t>___________________________________________________</w:t>
      </w:r>
    </w:p>
    <w:p w:rsidR="002E6045" w:rsidRPr="002E6045" w:rsidRDefault="002E6045" w:rsidP="002E6045">
      <w:pPr>
        <w:widowControl/>
        <w:suppressAutoHyphens/>
        <w:autoSpaceDE w:val="0"/>
        <w:jc w:val="both"/>
        <w:rPr>
          <w:rFonts w:ascii="Times New Roman" w:hAnsi="Times New Roman" w:cs="Courier New"/>
          <w:i/>
          <w:color w:val="auto"/>
          <w:sz w:val="24"/>
          <w:szCs w:val="24"/>
          <w:lang w:eastAsia="zh-CN"/>
        </w:rPr>
      </w:pPr>
      <w:r w:rsidRPr="002E6045">
        <w:rPr>
          <w:rFonts w:ascii="Times New Roman" w:hAnsi="Times New Roman" w:cs="Courier New"/>
          <w:color w:val="auto"/>
          <w:sz w:val="24"/>
          <w:szCs w:val="24"/>
          <w:lang w:eastAsia="zh-CN"/>
        </w:rPr>
        <w:t xml:space="preserve">                                                </w:t>
      </w:r>
      <w:r w:rsidRPr="002E6045">
        <w:rPr>
          <w:rFonts w:ascii="Times New Roman" w:hAnsi="Times New Roman" w:cs="Courier New"/>
          <w:i/>
          <w:color w:val="auto"/>
          <w:sz w:val="24"/>
          <w:szCs w:val="24"/>
          <w:lang w:eastAsia="zh-CN"/>
        </w:rPr>
        <w:t>(указывается полное наименование контрольного органа)</w:t>
      </w:r>
    </w:p>
    <w:p w:rsidR="002E6045" w:rsidRPr="002E6045" w:rsidRDefault="002E6045" w:rsidP="002E6045">
      <w:pPr>
        <w:keepNext/>
        <w:widowControl/>
        <w:tabs>
          <w:tab w:val="num" w:pos="0"/>
        </w:tabs>
        <w:suppressAutoHyphens/>
        <w:autoSpaceDE w:val="0"/>
        <w:autoSpaceDN w:val="0"/>
        <w:adjustRightInd w:val="0"/>
        <w:jc w:val="both"/>
        <w:outlineLvl w:val="0"/>
        <w:rPr>
          <w:rFonts w:ascii="Times New Roman" w:hAnsi="Times New Roman" w:cs="Cambria"/>
          <w:color w:val="auto"/>
          <w:kern w:val="2"/>
          <w:sz w:val="24"/>
          <w:szCs w:val="24"/>
          <w:lang w:eastAsia="zh-CN"/>
        </w:rPr>
      </w:pPr>
      <w:r w:rsidRPr="002E6045">
        <w:rPr>
          <w:rFonts w:ascii="Times New Roman" w:hAnsi="Times New Roman" w:cs="Cambria"/>
          <w:color w:val="auto"/>
          <w:kern w:val="2"/>
          <w:sz w:val="24"/>
          <w:szCs w:val="24"/>
          <w:lang w:eastAsia="zh-CN"/>
        </w:rPr>
        <w:t>с приложением документов и сведений, подтверждающих устранение выявленных нарушений обязательных требований.</w:t>
      </w:r>
    </w:p>
    <w:p w:rsidR="002E6045" w:rsidRPr="002E6045" w:rsidRDefault="002E6045" w:rsidP="002E6045">
      <w:pPr>
        <w:suppressAutoHyphens/>
        <w:autoSpaceDE w:val="0"/>
        <w:ind w:firstLine="540"/>
        <w:jc w:val="both"/>
        <w:rPr>
          <w:rFonts w:cs="Arial"/>
          <w:color w:val="auto"/>
          <w:lang w:eastAsia="zh-CN"/>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E6045" w:rsidRPr="002E6045" w:rsidTr="00C12EE2">
        <w:tc>
          <w:tcPr>
            <w:tcW w:w="3010" w:type="dxa"/>
            <w:tcMar>
              <w:top w:w="102" w:type="dxa"/>
              <w:left w:w="62" w:type="dxa"/>
              <w:bottom w:w="102" w:type="dxa"/>
              <w:right w:w="62" w:type="dxa"/>
            </w:tcMar>
          </w:tcPr>
          <w:p w:rsidR="002E6045" w:rsidRPr="002E6045" w:rsidRDefault="002E6045" w:rsidP="002E6045">
            <w:pPr>
              <w:suppressAutoHyphens/>
              <w:autoSpaceDE w:val="0"/>
              <w:rPr>
                <w:rFonts w:cs="Arial"/>
                <w:lang w:eastAsia="zh-CN"/>
              </w:rPr>
            </w:pPr>
            <w:r w:rsidRPr="002E6045">
              <w:rPr>
                <w:rFonts w:cs="Arial"/>
                <w:lang w:eastAsia="zh-CN"/>
              </w:rPr>
              <w:t>__________________</w:t>
            </w:r>
          </w:p>
        </w:tc>
        <w:tc>
          <w:tcPr>
            <w:tcW w:w="3010" w:type="dxa"/>
            <w:tcMar>
              <w:top w:w="102" w:type="dxa"/>
              <w:left w:w="62" w:type="dxa"/>
              <w:bottom w:w="102" w:type="dxa"/>
              <w:right w:w="62" w:type="dxa"/>
            </w:tcMar>
          </w:tcPr>
          <w:p w:rsidR="002E6045" w:rsidRPr="002E6045" w:rsidRDefault="002E6045" w:rsidP="002E6045">
            <w:pPr>
              <w:suppressAutoHyphens/>
              <w:autoSpaceDE w:val="0"/>
              <w:rPr>
                <w:rFonts w:cs="Arial"/>
                <w:lang w:eastAsia="zh-CN"/>
              </w:rPr>
            </w:pPr>
            <w:r w:rsidRPr="002E6045">
              <w:rPr>
                <w:rFonts w:cs="Arial"/>
                <w:lang w:eastAsia="zh-CN"/>
              </w:rPr>
              <w:t>_______________________</w:t>
            </w:r>
          </w:p>
        </w:tc>
        <w:tc>
          <w:tcPr>
            <w:tcW w:w="3011" w:type="dxa"/>
            <w:tcMar>
              <w:top w:w="102" w:type="dxa"/>
              <w:left w:w="62" w:type="dxa"/>
              <w:bottom w:w="102" w:type="dxa"/>
              <w:right w:w="62" w:type="dxa"/>
            </w:tcMar>
          </w:tcPr>
          <w:p w:rsidR="002E6045" w:rsidRPr="002E6045" w:rsidRDefault="002E6045" w:rsidP="002E6045">
            <w:pPr>
              <w:suppressAutoHyphens/>
              <w:autoSpaceDE w:val="0"/>
              <w:ind w:firstLine="720"/>
              <w:jc w:val="center"/>
              <w:rPr>
                <w:rFonts w:cs="Arial"/>
                <w:lang w:eastAsia="zh-CN"/>
              </w:rPr>
            </w:pPr>
            <w:r w:rsidRPr="002E6045">
              <w:rPr>
                <w:rFonts w:cs="Arial"/>
                <w:lang w:eastAsia="zh-CN"/>
              </w:rPr>
              <w:t>__________________</w:t>
            </w:r>
          </w:p>
        </w:tc>
      </w:tr>
      <w:tr w:rsidR="002E6045" w:rsidRPr="002E6045" w:rsidTr="00C12EE2">
        <w:tc>
          <w:tcPr>
            <w:tcW w:w="3010" w:type="dxa"/>
            <w:tcMar>
              <w:top w:w="102" w:type="dxa"/>
              <w:left w:w="62" w:type="dxa"/>
              <w:bottom w:w="102" w:type="dxa"/>
              <w:right w:w="62" w:type="dxa"/>
            </w:tcMar>
          </w:tcPr>
          <w:p w:rsidR="002E6045" w:rsidRPr="002E6045" w:rsidRDefault="002E6045" w:rsidP="002E6045">
            <w:pPr>
              <w:suppressAutoHyphens/>
              <w:autoSpaceDE w:val="0"/>
              <w:jc w:val="center"/>
              <w:rPr>
                <w:rFonts w:ascii="Times New Roman" w:hAnsi="Times New Roman"/>
                <w:sz w:val="24"/>
                <w:vertAlign w:val="superscript"/>
                <w:lang w:eastAsia="zh-CN"/>
              </w:rPr>
            </w:pPr>
            <w:r w:rsidRPr="002E6045">
              <w:rPr>
                <w:rFonts w:ascii="Times New Roman" w:hAnsi="Times New Roman"/>
                <w:sz w:val="24"/>
                <w:vertAlign w:val="superscript"/>
                <w:lang w:eastAsia="zh-CN"/>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E6045" w:rsidRPr="002E6045" w:rsidRDefault="002E6045" w:rsidP="002E6045">
            <w:pPr>
              <w:suppressAutoHyphens/>
              <w:autoSpaceDE w:val="0"/>
              <w:jc w:val="center"/>
              <w:rPr>
                <w:rFonts w:ascii="Times New Roman" w:hAnsi="Times New Roman"/>
                <w:sz w:val="24"/>
                <w:vertAlign w:val="superscript"/>
                <w:lang w:eastAsia="zh-CN"/>
              </w:rPr>
            </w:pPr>
            <w:r w:rsidRPr="002E6045">
              <w:rPr>
                <w:rFonts w:ascii="Times New Roman" w:hAnsi="Times New Roman"/>
                <w:sz w:val="24"/>
                <w:vertAlign w:val="superscript"/>
                <w:lang w:eastAsia="zh-CN"/>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E6045" w:rsidRPr="002E6045" w:rsidRDefault="002E6045" w:rsidP="002E6045">
            <w:pPr>
              <w:suppressAutoHyphens/>
              <w:autoSpaceDE w:val="0"/>
              <w:jc w:val="center"/>
              <w:rPr>
                <w:rFonts w:ascii="Times New Roman" w:hAnsi="Times New Roman"/>
                <w:sz w:val="24"/>
                <w:vertAlign w:val="superscript"/>
                <w:lang w:eastAsia="zh-CN"/>
              </w:rPr>
            </w:pPr>
            <w:r w:rsidRPr="002E6045">
              <w:rPr>
                <w:rFonts w:ascii="Times New Roman" w:hAnsi="Times New Roman"/>
                <w:sz w:val="24"/>
                <w:vertAlign w:val="superscript"/>
                <w:lang w:eastAsia="zh-CN"/>
              </w:rPr>
              <w:t>(фамилия, имя, отчество (при наличии) должностного лица, уполномоченного на проведение контрольных мероприятий)</w:t>
            </w:r>
          </w:p>
        </w:tc>
      </w:tr>
    </w:tbl>
    <w:p w:rsidR="002E6045" w:rsidRPr="002E6045" w:rsidRDefault="002E6045" w:rsidP="002E6045">
      <w:pPr>
        <w:widowControl/>
        <w:suppressAutoHyphens/>
        <w:spacing w:after="200" w:line="276" w:lineRule="auto"/>
        <w:rPr>
          <w:rFonts w:ascii="Times New Roman" w:hAnsi="Times New Roman"/>
          <w:color w:val="4F81BD"/>
          <w:sz w:val="28"/>
          <w:szCs w:val="24"/>
          <w:lang w:eastAsia="zh-CN"/>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CB10FC" w:rsidRDefault="00CB10FC" w:rsidP="0044555F">
      <w:pPr>
        <w:pStyle w:val="ConsPlusNormal"/>
        <w:spacing w:line="192" w:lineRule="auto"/>
        <w:ind w:left="4535" w:firstLine="0"/>
        <w:outlineLvl w:val="1"/>
        <w:rPr>
          <w:color w:val="000000"/>
          <w:sz w:val="28"/>
        </w:rPr>
      </w:pPr>
    </w:p>
    <w:p w:rsidR="00CB10FC" w:rsidRDefault="00CB10FC" w:rsidP="0044555F">
      <w:pPr>
        <w:pStyle w:val="ConsPlusNormal"/>
        <w:spacing w:line="192" w:lineRule="auto"/>
        <w:ind w:left="4535" w:firstLine="0"/>
        <w:outlineLvl w:val="1"/>
        <w:rPr>
          <w:color w:val="000000"/>
          <w:sz w:val="28"/>
        </w:rPr>
      </w:pPr>
    </w:p>
    <w:p w:rsidR="00CB10FC" w:rsidRDefault="00CB10FC" w:rsidP="0044555F">
      <w:pPr>
        <w:pStyle w:val="ConsPlusNormal"/>
        <w:spacing w:line="192" w:lineRule="auto"/>
        <w:ind w:left="4535" w:firstLine="0"/>
        <w:outlineLvl w:val="1"/>
        <w:rPr>
          <w:color w:val="000000"/>
          <w:sz w:val="28"/>
        </w:rPr>
      </w:pPr>
    </w:p>
    <w:p w:rsidR="00F94A04" w:rsidRDefault="00F94A04" w:rsidP="002E6045">
      <w:pPr>
        <w:pStyle w:val="ConsPlusNormal"/>
        <w:spacing w:line="192" w:lineRule="auto"/>
        <w:ind w:firstLine="0"/>
        <w:outlineLvl w:val="1"/>
        <w:rPr>
          <w:color w:val="000000"/>
          <w:sz w:val="28"/>
        </w:rPr>
      </w:pPr>
      <w:bookmarkStart w:id="16" w:name="_GoBack"/>
      <w:bookmarkEnd w:id="16"/>
    </w:p>
    <w:p w:rsidR="00DB607F" w:rsidRDefault="00DB607F" w:rsidP="0044555F">
      <w:pPr>
        <w:pStyle w:val="ConsPlusNormal"/>
        <w:spacing w:line="192" w:lineRule="auto"/>
        <w:ind w:left="4535" w:firstLine="0"/>
        <w:outlineLvl w:val="1"/>
        <w:rPr>
          <w:color w:val="000000"/>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5</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C6CE7" w:rsidRDefault="005539EB" w:rsidP="00CC6CE7">
      <w:pPr>
        <w:widowControl/>
        <w:ind w:left="4536"/>
        <w:rPr>
          <w:rFonts w:ascii="Times New Roman" w:hAnsi="Times New Roman"/>
          <w:spacing w:val="2"/>
          <w:sz w:val="28"/>
          <w:szCs w:val="28"/>
        </w:rPr>
      </w:pPr>
      <w:r w:rsidRPr="009615C9">
        <w:rPr>
          <w:rFonts w:ascii="Times New Roman" w:hAnsi="Times New Roman"/>
          <w:spacing w:val="2"/>
          <w:sz w:val="28"/>
          <w:szCs w:val="28"/>
        </w:rPr>
        <w:t>в</w:t>
      </w:r>
      <w:r w:rsidRPr="009615C9">
        <w:rPr>
          <w:rFonts w:ascii="Times New Roman" w:hAnsi="Times New Roman"/>
          <w:color w:val="FF0000"/>
        </w:rPr>
        <w:t xml:space="preserve"> </w:t>
      </w:r>
      <w:r w:rsidRPr="005539EB">
        <w:rPr>
          <w:rFonts w:ascii="Times New Roman" w:hAnsi="Times New Roman"/>
          <w:color w:val="auto"/>
          <w:sz w:val="28"/>
          <w:szCs w:val="28"/>
        </w:rPr>
        <w:t>границах населенных пунктов</w:t>
      </w:r>
      <w:r w:rsidRPr="009615C9">
        <w:rPr>
          <w:rFonts w:ascii="Times New Roman" w:hAnsi="Times New Roman"/>
          <w:color w:val="FF0000"/>
        </w:rPr>
        <w:t xml:space="preserve"> </w:t>
      </w:r>
      <w:r w:rsidR="002E53F9">
        <w:rPr>
          <w:rFonts w:ascii="Times New Roman" w:hAnsi="Times New Roman"/>
          <w:spacing w:val="2"/>
          <w:sz w:val="28"/>
          <w:szCs w:val="28"/>
        </w:rPr>
        <w:t>Нижнедобринского</w:t>
      </w:r>
      <w:r>
        <w:rPr>
          <w:rFonts w:ascii="Times New Roman" w:hAnsi="Times New Roman"/>
          <w:spacing w:val="2"/>
          <w:sz w:val="28"/>
          <w:szCs w:val="28"/>
        </w:rPr>
        <w:t xml:space="preserve"> сельского поселения</w:t>
      </w:r>
    </w:p>
    <w:p w:rsidR="005539EB" w:rsidRDefault="005539EB" w:rsidP="00CC6CE7">
      <w:pPr>
        <w:widowControl/>
        <w:ind w:left="4536"/>
        <w:rPr>
          <w:rFonts w:ascii="Times New Roman" w:hAnsi="Times New Roman"/>
          <w:color w:val="FF0000"/>
          <w:sz w:val="28"/>
          <w:szCs w:val="28"/>
          <w:vertAlign w:val="superscript"/>
        </w:rPr>
      </w:pPr>
    </w:p>
    <w:p w:rsidR="0044555F" w:rsidRPr="005539EB" w:rsidRDefault="0044555F" w:rsidP="005539EB">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транспорте и в дорожном хозяйстве</w:t>
      </w:r>
      <w:r w:rsidR="005539EB">
        <w:rPr>
          <w:b/>
          <w:sz w:val="28"/>
        </w:rPr>
        <w:t xml:space="preserve"> </w:t>
      </w:r>
      <w:r w:rsidR="005539EB" w:rsidRPr="005539EB">
        <w:rPr>
          <w:b/>
          <w:spacing w:val="2"/>
          <w:sz w:val="28"/>
          <w:szCs w:val="28"/>
        </w:rPr>
        <w:t>в</w:t>
      </w:r>
      <w:r w:rsidR="005539EB" w:rsidRPr="005539EB">
        <w:rPr>
          <w:b/>
          <w:color w:val="FF0000"/>
        </w:rPr>
        <w:t xml:space="preserve"> </w:t>
      </w:r>
      <w:r w:rsidR="005539EB" w:rsidRPr="005539EB">
        <w:rPr>
          <w:b/>
          <w:sz w:val="28"/>
          <w:szCs w:val="28"/>
        </w:rPr>
        <w:t>границах населенных пунктов</w:t>
      </w:r>
      <w:r w:rsidR="005539EB" w:rsidRPr="005539EB">
        <w:rPr>
          <w:b/>
          <w:color w:val="FF0000"/>
        </w:rPr>
        <w:t xml:space="preserve"> </w:t>
      </w:r>
      <w:r w:rsidR="002E53F9">
        <w:rPr>
          <w:b/>
          <w:spacing w:val="2"/>
          <w:sz w:val="28"/>
          <w:szCs w:val="28"/>
        </w:rPr>
        <w:t>Нижнедобринского</w:t>
      </w:r>
      <w:r w:rsidR="005539EB" w:rsidRPr="005539EB">
        <w:rPr>
          <w:b/>
          <w:spacing w:val="2"/>
          <w:sz w:val="28"/>
          <w:szCs w:val="28"/>
        </w:rPr>
        <w:t xml:space="preserve"> сельского поселения</w:t>
      </w:r>
    </w:p>
    <w:p w:rsidR="0044555F" w:rsidRPr="00DD1D88" w:rsidRDefault="0044555F" w:rsidP="002260E0">
      <w:pPr>
        <w:pStyle w:val="ConsPlusNormal"/>
        <w:ind w:hanging="142"/>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2. Индикативные показатели:</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Нижнедобринского сельского поселения  устанавливаются следующие индикативные показатели:</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внеплановых контрольных мероприятий, проведенных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контрольных мероприятий, проведенных с </w:t>
      </w:r>
      <w:r w:rsidRPr="00CB2A64">
        <w:rPr>
          <w:rFonts w:ascii="Times New Roman" w:hAnsi="Times New Roman"/>
          <w:sz w:val="28"/>
          <w:szCs w:val="28"/>
        </w:rPr>
        <w:lastRenderedPageBreak/>
        <w:t xml:space="preserve">использованием средств дистанционного взаимодействия,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обязательных профилактических визитов, проведенных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сумма административных штрафов, наложенных по результатам контрольных мероприятий,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количество направленных в органы прокуратуры заявлений</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 о согласовании проведения контрольных мероприятий,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количество направленных в органы прокуратуры заявлений</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 о согласовании проведения контрольных мероприятий, по которым органами прокуратуры отказано в согласовании,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учтенных контролируемых лиц на конец отчетного периода;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общее количество жалоб, поданных контролируемыми лицами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в досудебном порядке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количество жалоб, в отношении которых контрольным органом был нарушен срок рассмотрения, за отчетный период;</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жалоб, поданных контролируемыми лицами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в досудебном порядке, по итогам </w:t>
      </w:r>
      <w:proofErr w:type="gramStart"/>
      <w:r w:rsidRPr="00CB2A64">
        <w:rPr>
          <w:rFonts w:ascii="Times New Roman" w:hAnsi="Times New Roman"/>
          <w:sz w:val="28"/>
          <w:szCs w:val="28"/>
        </w:rPr>
        <w:t>рассмотрения</w:t>
      </w:r>
      <w:proofErr w:type="gramEnd"/>
      <w:r w:rsidRPr="00CB2A64">
        <w:rPr>
          <w:rFonts w:ascii="Times New Roman" w:hAnsi="Times New Roman"/>
          <w:sz w:val="28"/>
          <w:szCs w:val="28"/>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CB2A64" w:rsidRPr="00CB2A64" w:rsidRDefault="00CB2A64" w:rsidP="00CB2A64">
      <w:pPr>
        <w:ind w:firstLine="567"/>
        <w:jc w:val="both"/>
        <w:rPr>
          <w:rFonts w:ascii="Times New Roman" w:hAnsi="Times New Roman"/>
          <w:sz w:val="28"/>
          <w:szCs w:val="28"/>
        </w:rPr>
      </w:pPr>
      <w:r w:rsidRPr="00CB2A64">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60CEC" w:rsidRDefault="00CB2A64" w:rsidP="00CB2A64">
      <w:pPr>
        <w:ind w:firstLine="567"/>
        <w:jc w:val="both"/>
      </w:pPr>
      <w:r w:rsidRPr="00CB2A64">
        <w:rPr>
          <w:rFonts w:ascii="Times New Roman" w:hAnsi="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060CEC" w:rsidSect="00452C8C">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435" w:rsidRDefault="00281435" w:rsidP="0044555F">
      <w:r>
        <w:separator/>
      </w:r>
    </w:p>
  </w:endnote>
  <w:endnote w:type="continuationSeparator" w:id="0">
    <w:p w:rsidR="00281435" w:rsidRDefault="00281435"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435" w:rsidRDefault="00281435" w:rsidP="0044555F">
      <w:r>
        <w:separator/>
      </w:r>
    </w:p>
  </w:footnote>
  <w:footnote w:type="continuationSeparator" w:id="0">
    <w:p w:rsidR="00281435" w:rsidRDefault="00281435" w:rsidP="00445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6BC944CE"/>
    <w:multiLevelType w:val="hybridMultilevel"/>
    <w:tmpl w:val="29620572"/>
    <w:lvl w:ilvl="0" w:tplc="6EA4E3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66130F2"/>
    <w:multiLevelType w:val="hybridMultilevel"/>
    <w:tmpl w:val="8F588DDE"/>
    <w:lvl w:ilvl="0" w:tplc="B2C8548A">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47A03"/>
    <w:rsid w:val="00060CEC"/>
    <w:rsid w:val="000A7BB0"/>
    <w:rsid w:val="00206D11"/>
    <w:rsid w:val="002260E0"/>
    <w:rsid w:val="00254261"/>
    <w:rsid w:val="00281435"/>
    <w:rsid w:val="002B10D1"/>
    <w:rsid w:val="002C2114"/>
    <w:rsid w:val="002C6014"/>
    <w:rsid w:val="002E53F9"/>
    <w:rsid w:val="002E6045"/>
    <w:rsid w:val="003419BB"/>
    <w:rsid w:val="003E6587"/>
    <w:rsid w:val="003F4B5E"/>
    <w:rsid w:val="0044555F"/>
    <w:rsid w:val="00452C8C"/>
    <w:rsid w:val="004A4220"/>
    <w:rsid w:val="004D347C"/>
    <w:rsid w:val="004E52B5"/>
    <w:rsid w:val="004F53F8"/>
    <w:rsid w:val="00505282"/>
    <w:rsid w:val="005539EB"/>
    <w:rsid w:val="00580476"/>
    <w:rsid w:val="006059DA"/>
    <w:rsid w:val="00694297"/>
    <w:rsid w:val="006E6E53"/>
    <w:rsid w:val="006E742E"/>
    <w:rsid w:val="0070547F"/>
    <w:rsid w:val="007667F8"/>
    <w:rsid w:val="00773402"/>
    <w:rsid w:val="007938A0"/>
    <w:rsid w:val="007C17E7"/>
    <w:rsid w:val="007D1FF6"/>
    <w:rsid w:val="007E7D36"/>
    <w:rsid w:val="00840CCB"/>
    <w:rsid w:val="00841F8F"/>
    <w:rsid w:val="0087713C"/>
    <w:rsid w:val="00896103"/>
    <w:rsid w:val="008B5F7F"/>
    <w:rsid w:val="008C04E8"/>
    <w:rsid w:val="00952032"/>
    <w:rsid w:val="009615C9"/>
    <w:rsid w:val="009D187C"/>
    <w:rsid w:val="009F552C"/>
    <w:rsid w:val="00A31FED"/>
    <w:rsid w:val="00A510E0"/>
    <w:rsid w:val="00A616E5"/>
    <w:rsid w:val="00A9197C"/>
    <w:rsid w:val="00AA4019"/>
    <w:rsid w:val="00AB44A6"/>
    <w:rsid w:val="00AE5C7C"/>
    <w:rsid w:val="00B73D01"/>
    <w:rsid w:val="00BD0ADE"/>
    <w:rsid w:val="00BF0674"/>
    <w:rsid w:val="00C13CEC"/>
    <w:rsid w:val="00C71CBE"/>
    <w:rsid w:val="00C8133A"/>
    <w:rsid w:val="00C95F82"/>
    <w:rsid w:val="00CA1104"/>
    <w:rsid w:val="00CB10FC"/>
    <w:rsid w:val="00CB2A64"/>
    <w:rsid w:val="00CB5203"/>
    <w:rsid w:val="00CB6FFD"/>
    <w:rsid w:val="00CC3300"/>
    <w:rsid w:val="00CC6CE7"/>
    <w:rsid w:val="00D44B6C"/>
    <w:rsid w:val="00D60D27"/>
    <w:rsid w:val="00DB607F"/>
    <w:rsid w:val="00DE1E76"/>
    <w:rsid w:val="00E553C2"/>
    <w:rsid w:val="00E6207D"/>
    <w:rsid w:val="00F93A18"/>
    <w:rsid w:val="00F94A04"/>
    <w:rsid w:val="00FA31CB"/>
    <w:rsid w:val="00FA6665"/>
    <w:rsid w:val="00FC772D"/>
    <w:rsid w:val="00FC7C45"/>
    <w:rsid w:val="00FD20FF"/>
    <w:rsid w:val="00FD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table" w:styleId="af8">
    <w:name w:val="Table Grid"/>
    <w:basedOn w:val="a1"/>
    <w:uiPriority w:val="59"/>
    <w:rsid w:val="00CC6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table" w:styleId="af8">
    <w:name w:val="Table Grid"/>
    <w:basedOn w:val="a1"/>
    <w:uiPriority w:val="59"/>
    <w:rsid w:val="00CC6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DEAC6-7CE8-41C7-AD7E-CA5B2B97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10034</Words>
  <Characters>57195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2</cp:revision>
  <cp:lastPrinted>2021-08-16T11:35:00Z</cp:lastPrinted>
  <dcterms:created xsi:type="dcterms:W3CDTF">2024-12-10T06:20:00Z</dcterms:created>
  <dcterms:modified xsi:type="dcterms:W3CDTF">2024-12-10T06:20:00Z</dcterms:modified>
</cp:coreProperties>
</file>